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61" w:rsidRPr="00F76EB2" w:rsidRDefault="00680A77" w:rsidP="009B0B7F">
      <w:pPr>
        <w:jc w:val="right"/>
      </w:pPr>
      <w:r w:rsidRPr="00F76EB2">
        <w:t>ПРОЕКТ</w:t>
      </w:r>
    </w:p>
    <w:p w:rsidR="00680A77" w:rsidRPr="00F76EB2" w:rsidRDefault="00680A77" w:rsidP="00680A77">
      <w:pPr>
        <w:jc w:val="center"/>
      </w:pPr>
      <w:r w:rsidRPr="00F76EB2">
        <w:rPr>
          <w:noProof/>
        </w:rPr>
        <w:drawing>
          <wp:inline distT="0" distB="0" distL="0" distR="0" wp14:anchorId="2948EAB9" wp14:editId="6D618469">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04961" w:rsidRPr="00F76EB2" w:rsidRDefault="00704961" w:rsidP="00680A77">
      <w:pPr>
        <w:jc w:val="center"/>
      </w:pPr>
    </w:p>
    <w:p w:rsidR="00680A77" w:rsidRPr="00F76EB2" w:rsidRDefault="00680A77" w:rsidP="00680A77">
      <w:pPr>
        <w:jc w:val="center"/>
        <w:rPr>
          <w:sz w:val="6"/>
          <w:szCs w:val="6"/>
        </w:rPr>
      </w:pPr>
    </w:p>
    <w:p w:rsidR="00680A77" w:rsidRPr="00F76EB2" w:rsidRDefault="00680A77" w:rsidP="00680A77">
      <w:pPr>
        <w:jc w:val="center"/>
        <w:rPr>
          <w:b/>
          <w:bCs/>
          <w:sz w:val="28"/>
          <w:szCs w:val="28"/>
        </w:rPr>
      </w:pPr>
      <w:r w:rsidRPr="00F76EB2">
        <w:rPr>
          <w:b/>
          <w:bCs/>
          <w:sz w:val="28"/>
          <w:szCs w:val="28"/>
        </w:rPr>
        <w:t>АДМИНИСТРАЦИЯ ГОРОДА ХАНТЫ-МАНСИЙСКА</w:t>
      </w:r>
    </w:p>
    <w:p w:rsidR="00680A77" w:rsidRPr="00F76EB2" w:rsidRDefault="00680A77" w:rsidP="00680A77">
      <w:pPr>
        <w:jc w:val="center"/>
        <w:rPr>
          <w:b/>
          <w:bCs/>
          <w:sz w:val="28"/>
          <w:szCs w:val="28"/>
        </w:rPr>
      </w:pPr>
      <w:r w:rsidRPr="00F76EB2">
        <w:rPr>
          <w:b/>
          <w:bCs/>
          <w:sz w:val="28"/>
          <w:szCs w:val="28"/>
        </w:rPr>
        <w:t>Ханты-Мансийского автономного округа-Югры</w:t>
      </w:r>
    </w:p>
    <w:p w:rsidR="00680A77" w:rsidRPr="00F76EB2" w:rsidRDefault="00680A77" w:rsidP="00CA70AF">
      <w:pPr>
        <w:rPr>
          <w:b/>
          <w:bCs/>
          <w:sz w:val="28"/>
          <w:szCs w:val="28"/>
        </w:rPr>
      </w:pPr>
    </w:p>
    <w:p w:rsidR="00680A77" w:rsidRPr="00F76EB2" w:rsidRDefault="00680A77" w:rsidP="009B0B7F">
      <w:pPr>
        <w:jc w:val="center"/>
        <w:rPr>
          <w:b/>
          <w:bCs/>
          <w:sz w:val="28"/>
          <w:szCs w:val="28"/>
        </w:rPr>
      </w:pPr>
      <w:r w:rsidRPr="00F76EB2">
        <w:rPr>
          <w:b/>
          <w:bCs/>
          <w:sz w:val="28"/>
          <w:szCs w:val="28"/>
        </w:rPr>
        <w:t>ПОСТАНОВЛЕНИЕ</w:t>
      </w:r>
    </w:p>
    <w:p w:rsidR="009B0B7F" w:rsidRPr="00F76EB2" w:rsidRDefault="009B0B7F" w:rsidP="009B0B7F">
      <w:pPr>
        <w:jc w:val="center"/>
        <w:rPr>
          <w:b/>
          <w:bCs/>
          <w:sz w:val="28"/>
          <w:szCs w:val="28"/>
        </w:rPr>
      </w:pPr>
    </w:p>
    <w:p w:rsidR="00767B8E" w:rsidRPr="00F76EB2" w:rsidRDefault="00680A77" w:rsidP="00767B8E">
      <w:pPr>
        <w:rPr>
          <w:sz w:val="28"/>
          <w:szCs w:val="28"/>
        </w:rPr>
      </w:pPr>
      <w:r w:rsidRPr="00F76EB2">
        <w:rPr>
          <w:sz w:val="28"/>
          <w:szCs w:val="28"/>
        </w:rPr>
        <w:t xml:space="preserve">от  _________________                                          </w:t>
      </w:r>
      <w:r w:rsidR="00373E71">
        <w:rPr>
          <w:sz w:val="28"/>
          <w:szCs w:val="28"/>
        </w:rPr>
        <w:t xml:space="preserve">                                 </w:t>
      </w:r>
      <w:r w:rsidR="001A4360" w:rsidRPr="00F76EB2">
        <w:rPr>
          <w:sz w:val="28"/>
          <w:szCs w:val="28"/>
        </w:rPr>
        <w:t xml:space="preserve">   </w:t>
      </w:r>
      <w:r w:rsidRPr="00F76EB2">
        <w:rPr>
          <w:sz w:val="28"/>
          <w:szCs w:val="28"/>
        </w:rPr>
        <w:t>№  _____</w:t>
      </w:r>
    </w:p>
    <w:p w:rsidR="009B0B7F" w:rsidRPr="00F76EB2" w:rsidRDefault="009B0B7F" w:rsidP="00767B8E">
      <w:pPr>
        <w:rPr>
          <w:sz w:val="28"/>
          <w:szCs w:val="28"/>
        </w:rPr>
      </w:pPr>
    </w:p>
    <w:p w:rsidR="00955EEA" w:rsidRDefault="00260540" w:rsidP="00260540">
      <w:pPr>
        <w:jc w:val="both"/>
        <w:rPr>
          <w:rFonts w:eastAsiaTheme="minorHAnsi"/>
          <w:sz w:val="28"/>
          <w:szCs w:val="28"/>
          <w:lang w:eastAsia="en-US"/>
        </w:rPr>
      </w:pPr>
      <w:r w:rsidRPr="00260540">
        <w:rPr>
          <w:rFonts w:eastAsiaTheme="minorHAnsi"/>
          <w:sz w:val="28"/>
          <w:szCs w:val="28"/>
          <w:lang w:eastAsia="en-US"/>
        </w:rPr>
        <w:t>О</w:t>
      </w:r>
      <w:r w:rsidR="00A648D2">
        <w:rPr>
          <w:rFonts w:eastAsiaTheme="minorHAnsi"/>
          <w:sz w:val="28"/>
          <w:szCs w:val="28"/>
          <w:lang w:eastAsia="en-US"/>
        </w:rPr>
        <w:t>б утверждении</w:t>
      </w:r>
      <w:r w:rsidRPr="00260540">
        <w:rPr>
          <w:rFonts w:eastAsiaTheme="minorHAnsi"/>
          <w:sz w:val="28"/>
          <w:szCs w:val="28"/>
          <w:lang w:eastAsia="en-US"/>
        </w:rPr>
        <w:t xml:space="preserve"> </w:t>
      </w:r>
      <w:r w:rsidR="00A648D2">
        <w:rPr>
          <w:rFonts w:eastAsiaTheme="minorHAnsi"/>
          <w:sz w:val="28"/>
          <w:szCs w:val="28"/>
          <w:lang w:eastAsia="en-US"/>
        </w:rPr>
        <w:t>П</w:t>
      </w:r>
      <w:r w:rsidRPr="00260540">
        <w:rPr>
          <w:rFonts w:eastAsiaTheme="minorHAnsi"/>
          <w:sz w:val="28"/>
          <w:szCs w:val="28"/>
          <w:lang w:eastAsia="en-US"/>
        </w:rPr>
        <w:t>орядк</w:t>
      </w:r>
      <w:r w:rsidR="00A648D2">
        <w:rPr>
          <w:rFonts w:eastAsiaTheme="minorHAnsi"/>
          <w:sz w:val="28"/>
          <w:szCs w:val="28"/>
          <w:lang w:eastAsia="en-US"/>
        </w:rPr>
        <w:t>ов</w:t>
      </w:r>
      <w:r w:rsidRPr="00260540">
        <w:rPr>
          <w:rFonts w:eastAsiaTheme="minorHAnsi"/>
          <w:sz w:val="28"/>
          <w:szCs w:val="28"/>
          <w:lang w:eastAsia="en-US"/>
        </w:rPr>
        <w:t xml:space="preserve"> предоставления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субсидий частным организациям, осуществляющим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образовательную деятельность по реализации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образовательных программ дошкольного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образования, расположенным на территории </w:t>
      </w:r>
    </w:p>
    <w:p w:rsidR="00767B8E" w:rsidRPr="00F76EB2" w:rsidRDefault="0020026F" w:rsidP="0020026F">
      <w:pPr>
        <w:jc w:val="both"/>
        <w:rPr>
          <w:rFonts w:eastAsiaTheme="minorHAnsi"/>
          <w:sz w:val="28"/>
          <w:szCs w:val="28"/>
          <w:lang w:eastAsia="en-US"/>
        </w:rPr>
      </w:pPr>
      <w:r>
        <w:rPr>
          <w:rFonts w:eastAsiaTheme="minorHAnsi"/>
          <w:sz w:val="28"/>
          <w:szCs w:val="28"/>
          <w:lang w:eastAsia="en-US"/>
        </w:rPr>
        <w:t>города Ханты-Мансийска</w:t>
      </w:r>
    </w:p>
    <w:p w:rsidR="00EF1C63" w:rsidRPr="00F76EB2" w:rsidRDefault="00EF1C63" w:rsidP="0065404A">
      <w:pPr>
        <w:rPr>
          <w:sz w:val="28"/>
          <w:szCs w:val="28"/>
        </w:rPr>
      </w:pPr>
    </w:p>
    <w:p w:rsidR="005A13E9" w:rsidRPr="001F5068" w:rsidRDefault="005A13E9" w:rsidP="001F5068">
      <w:pPr>
        <w:ind w:firstLine="709"/>
        <w:jc w:val="both"/>
        <w:rPr>
          <w:rFonts w:eastAsiaTheme="minorHAnsi"/>
          <w:sz w:val="28"/>
          <w:szCs w:val="28"/>
          <w:lang w:eastAsia="en-US"/>
        </w:rPr>
      </w:pPr>
      <w:r w:rsidRPr="008613F5">
        <w:rPr>
          <w:rFonts w:eastAsiaTheme="minorHAnsi"/>
          <w:sz w:val="28"/>
          <w:szCs w:val="28"/>
          <w:lang w:eastAsia="en-US"/>
        </w:rPr>
        <w:t xml:space="preserve">В соответствии со </w:t>
      </w:r>
      <w:hyperlink r:id="rId10" w:history="1">
        <w:r w:rsidRPr="008613F5">
          <w:rPr>
            <w:rStyle w:val="ae"/>
            <w:rFonts w:eastAsiaTheme="minorHAnsi"/>
            <w:color w:val="auto"/>
            <w:sz w:val="28"/>
            <w:szCs w:val="28"/>
            <w:u w:val="none"/>
            <w:lang w:eastAsia="en-US"/>
          </w:rPr>
          <w:t>статьей 78</w:t>
        </w:r>
      </w:hyperlink>
      <w:r w:rsidRPr="008613F5">
        <w:rPr>
          <w:rFonts w:eastAsiaTheme="minorHAnsi"/>
          <w:sz w:val="28"/>
          <w:szCs w:val="28"/>
          <w:lang w:eastAsia="en-US"/>
        </w:rPr>
        <w:t xml:space="preserve">, </w:t>
      </w:r>
      <w:hyperlink r:id="rId11" w:history="1">
        <w:r w:rsidRPr="008613F5">
          <w:rPr>
            <w:rStyle w:val="ae"/>
            <w:rFonts w:eastAsiaTheme="minorHAnsi"/>
            <w:color w:val="auto"/>
            <w:sz w:val="28"/>
            <w:szCs w:val="28"/>
            <w:u w:val="none"/>
            <w:lang w:eastAsia="en-US"/>
          </w:rPr>
          <w:t>пунктом 15 статьи 241</w:t>
        </w:r>
      </w:hyperlink>
      <w:r w:rsidRPr="008613F5">
        <w:rPr>
          <w:rFonts w:eastAsiaTheme="minorHAnsi"/>
          <w:sz w:val="28"/>
          <w:szCs w:val="28"/>
          <w:lang w:eastAsia="en-US"/>
        </w:rPr>
        <w:t xml:space="preserve"> Бюджетного кодекса Российской Федерации, Федеральным </w:t>
      </w:r>
      <w:hyperlink r:id="rId12" w:history="1">
        <w:r w:rsidRPr="008613F5">
          <w:rPr>
            <w:rStyle w:val="ae"/>
            <w:rFonts w:eastAsiaTheme="minorHAnsi"/>
            <w:color w:val="auto"/>
            <w:sz w:val="28"/>
            <w:szCs w:val="28"/>
            <w:u w:val="none"/>
            <w:lang w:eastAsia="en-US"/>
          </w:rPr>
          <w:t>законом</w:t>
        </w:r>
      </w:hyperlink>
      <w:r w:rsidRPr="008613F5">
        <w:rPr>
          <w:rFonts w:eastAsiaTheme="minorHAnsi"/>
          <w:sz w:val="28"/>
          <w:szCs w:val="28"/>
          <w:lang w:eastAsia="en-US"/>
        </w:rPr>
        <w:t xml:space="preserve"> от 29.12.2012 </w:t>
      </w:r>
      <w:r w:rsidR="008613F5" w:rsidRPr="008613F5">
        <w:rPr>
          <w:rFonts w:eastAsiaTheme="minorHAnsi"/>
          <w:sz w:val="28"/>
          <w:szCs w:val="28"/>
          <w:lang w:eastAsia="en-US"/>
        </w:rPr>
        <w:t>№</w:t>
      </w:r>
      <w:r w:rsidRPr="008613F5">
        <w:rPr>
          <w:rFonts w:eastAsiaTheme="minorHAnsi"/>
          <w:sz w:val="28"/>
          <w:szCs w:val="28"/>
          <w:lang w:eastAsia="en-US"/>
        </w:rPr>
        <w:t xml:space="preserve"> 273-ФЗ «Об образовании в Российской Федерации», </w:t>
      </w:r>
      <w:r w:rsidR="008613F5" w:rsidRPr="008613F5">
        <w:rPr>
          <w:rFonts w:eastAsiaTheme="minorHAnsi"/>
          <w:sz w:val="28"/>
          <w:szCs w:val="28"/>
          <w:lang w:eastAsia="en-US"/>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8613F5">
        <w:rPr>
          <w:rFonts w:eastAsiaTheme="minorHAnsi"/>
          <w:sz w:val="28"/>
          <w:szCs w:val="28"/>
          <w:lang w:eastAsia="en-US"/>
        </w:rPr>
        <w:t xml:space="preserve">руководствуясь </w:t>
      </w:r>
      <w:hyperlink r:id="rId13" w:history="1">
        <w:r w:rsidRPr="008613F5">
          <w:rPr>
            <w:rStyle w:val="ae"/>
            <w:rFonts w:eastAsiaTheme="minorHAnsi"/>
            <w:color w:val="auto"/>
            <w:sz w:val="28"/>
            <w:szCs w:val="28"/>
            <w:u w:val="none"/>
            <w:lang w:eastAsia="en-US"/>
          </w:rPr>
          <w:t>статьей 71</w:t>
        </w:r>
      </w:hyperlink>
      <w:r w:rsidRPr="008613F5">
        <w:rPr>
          <w:rFonts w:eastAsiaTheme="minorHAnsi"/>
          <w:sz w:val="28"/>
          <w:szCs w:val="28"/>
          <w:lang w:eastAsia="en-US"/>
        </w:rPr>
        <w:t xml:space="preserve"> Устава города Ханты-Мансийска, </w:t>
      </w:r>
      <w:r w:rsidRPr="001F5068">
        <w:rPr>
          <w:rFonts w:eastAsiaTheme="minorHAnsi"/>
          <w:sz w:val="28"/>
          <w:szCs w:val="28"/>
          <w:lang w:eastAsia="en-US"/>
        </w:rPr>
        <w:t xml:space="preserve">в целях финансового обеспечения (возмещения) затрат </w:t>
      </w:r>
      <w:r w:rsidR="001F5068" w:rsidRPr="001F5068">
        <w:rPr>
          <w:rFonts w:eastAsiaTheme="minorHAnsi"/>
          <w:sz w:val="28"/>
          <w:szCs w:val="28"/>
          <w:lang w:eastAsia="en-US"/>
        </w:rPr>
        <w:t>частн</w:t>
      </w:r>
      <w:r w:rsidR="001F5068">
        <w:rPr>
          <w:rFonts w:eastAsiaTheme="minorHAnsi"/>
          <w:sz w:val="28"/>
          <w:szCs w:val="28"/>
          <w:lang w:eastAsia="en-US"/>
        </w:rPr>
        <w:t>ым организациям, осуществляющим</w:t>
      </w:r>
      <w:r w:rsidRPr="001F5068">
        <w:rPr>
          <w:rFonts w:eastAsiaTheme="minorHAnsi"/>
          <w:sz w:val="28"/>
          <w:szCs w:val="28"/>
          <w:lang w:eastAsia="en-US"/>
        </w:rPr>
        <w:t xml:space="preserve"> образовательную деятельность по реализации образовательных программ дошкольного образования на терр</w:t>
      </w:r>
      <w:r w:rsidR="0024686C" w:rsidRPr="001F5068">
        <w:rPr>
          <w:rFonts w:eastAsiaTheme="minorHAnsi"/>
          <w:sz w:val="28"/>
          <w:szCs w:val="28"/>
          <w:lang w:eastAsia="en-US"/>
        </w:rPr>
        <w:t>итории города Ханты-Мансийска:</w:t>
      </w:r>
    </w:p>
    <w:p w:rsidR="00331970" w:rsidRDefault="00331970" w:rsidP="001F5068">
      <w:pPr>
        <w:ind w:firstLine="709"/>
        <w:jc w:val="both"/>
        <w:rPr>
          <w:rFonts w:eastAsiaTheme="minorHAnsi"/>
          <w:sz w:val="28"/>
          <w:szCs w:val="28"/>
          <w:lang w:eastAsia="en-US"/>
        </w:rPr>
      </w:pPr>
      <w:r>
        <w:rPr>
          <w:rFonts w:eastAsiaTheme="minorHAnsi"/>
          <w:sz w:val="28"/>
          <w:szCs w:val="28"/>
          <w:lang w:eastAsia="en-US"/>
        </w:rPr>
        <w:t>1.</w:t>
      </w:r>
      <w:r w:rsidR="001F5068">
        <w:rPr>
          <w:sz w:val="28"/>
          <w:szCs w:val="28"/>
        </w:rPr>
        <w:t> </w:t>
      </w:r>
      <w:r w:rsidR="0020026F" w:rsidRPr="0020026F">
        <w:rPr>
          <w:sz w:val="28"/>
          <w:szCs w:val="28"/>
        </w:rPr>
        <w:t xml:space="preserve">Утвердить </w:t>
      </w:r>
      <w:hyperlink r:id="rId14" w:anchor="Par35" w:history="1">
        <w:r w:rsidR="0020026F" w:rsidRPr="0020026F">
          <w:rPr>
            <w:sz w:val="28"/>
            <w:szCs w:val="28"/>
          </w:rPr>
          <w:t>Порядок</w:t>
        </w:r>
      </w:hyperlink>
      <w:r w:rsidR="0020026F" w:rsidRPr="0020026F">
        <w:rPr>
          <w:sz w:val="28"/>
          <w:szCs w:val="28"/>
        </w:rPr>
        <w:t xml:space="preserve"> </w:t>
      </w:r>
      <w:r w:rsidR="0020026F" w:rsidRPr="0020026F">
        <w:rPr>
          <w:bCs/>
          <w:sz w:val="28"/>
          <w:szCs w:val="28"/>
        </w:rPr>
        <w:t>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w:t>
      </w:r>
      <w:r w:rsidR="0020026F" w:rsidRPr="0020026F">
        <w:rPr>
          <w:sz w:val="28"/>
          <w:szCs w:val="28"/>
        </w:rPr>
        <w:t>, содержания детей согласно приложению</w:t>
      </w:r>
      <w:r w:rsidR="004C451C">
        <w:rPr>
          <w:sz w:val="28"/>
          <w:szCs w:val="28"/>
        </w:rPr>
        <w:t xml:space="preserve"> 1</w:t>
      </w:r>
      <w:r w:rsidR="0020026F" w:rsidRPr="0020026F">
        <w:rPr>
          <w:sz w:val="28"/>
          <w:szCs w:val="28"/>
        </w:rPr>
        <w:t xml:space="preserve"> к настоящему постановлению.</w:t>
      </w:r>
    </w:p>
    <w:p w:rsidR="00AD3C2B" w:rsidRDefault="00331970" w:rsidP="00592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F5068">
        <w:rPr>
          <w:rFonts w:eastAsiaTheme="minorHAnsi"/>
          <w:sz w:val="28"/>
          <w:szCs w:val="28"/>
          <w:lang w:eastAsia="en-US"/>
        </w:rPr>
        <w:t> </w:t>
      </w:r>
      <w:r w:rsidR="00AD3C2B">
        <w:rPr>
          <w:rFonts w:eastAsiaTheme="minorHAnsi"/>
          <w:sz w:val="28"/>
          <w:szCs w:val="28"/>
          <w:lang w:eastAsia="en-US"/>
        </w:rPr>
        <w:t xml:space="preserve">Утвердить Порядок предоставления </w:t>
      </w:r>
      <w:r w:rsidR="0059272F">
        <w:rPr>
          <w:rFonts w:eastAsiaTheme="minorHAnsi"/>
          <w:sz w:val="28"/>
          <w:szCs w:val="28"/>
          <w:lang w:eastAsia="en-US"/>
        </w:rPr>
        <w:t>субсидий</w:t>
      </w:r>
      <w:r w:rsidR="00AD3C2B" w:rsidRPr="00AD3C2B">
        <w:rPr>
          <w:rFonts w:eastAsiaTheme="minorHAnsi"/>
          <w:sz w:val="28"/>
          <w:szCs w:val="28"/>
          <w:lang w:eastAsia="en-US"/>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AD3C2B" w:rsidRPr="00AD3C2B">
        <w:rPr>
          <w:rFonts w:eastAsiaTheme="minorHAnsi"/>
          <w:bCs/>
          <w:sz w:val="28"/>
          <w:szCs w:val="28"/>
          <w:lang w:eastAsia="en-US"/>
        </w:rPr>
        <w:t>расположенным на территории города Ханты-Мансийска</w:t>
      </w:r>
      <w:r w:rsidR="00AD3C2B" w:rsidRPr="00AD3C2B">
        <w:rPr>
          <w:rFonts w:eastAsiaTheme="minorHAnsi"/>
          <w:sz w:val="28"/>
          <w:szCs w:val="28"/>
          <w:lang w:eastAsia="en-US"/>
        </w:rPr>
        <w:t xml:space="preserve"> </w:t>
      </w:r>
      <w:r w:rsidR="00DE3F25">
        <w:rPr>
          <w:rFonts w:eastAsiaTheme="minorHAnsi"/>
          <w:sz w:val="28"/>
          <w:szCs w:val="28"/>
          <w:lang w:eastAsia="en-US"/>
        </w:rPr>
        <w:t>на финансовое обеспечение получения дошкольного образования</w:t>
      </w:r>
      <w:r w:rsidR="0059272F">
        <w:rPr>
          <w:rFonts w:eastAsiaTheme="minorHAnsi"/>
          <w:sz w:val="28"/>
          <w:szCs w:val="28"/>
          <w:lang w:eastAsia="en-US"/>
        </w:rPr>
        <w:t>,</w:t>
      </w:r>
      <w:r w:rsidR="00DE3F25">
        <w:rPr>
          <w:rFonts w:eastAsiaTheme="minorHAnsi"/>
          <w:sz w:val="28"/>
          <w:szCs w:val="28"/>
          <w:lang w:eastAsia="en-US"/>
        </w:rPr>
        <w:t xml:space="preserve"> </w:t>
      </w:r>
      <w:r w:rsidR="0059272F">
        <w:rPr>
          <w:rFonts w:eastAsiaTheme="minorHAnsi"/>
          <w:sz w:val="28"/>
          <w:szCs w:val="28"/>
          <w:lang w:eastAsia="en-US"/>
        </w:rPr>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w:t>
      </w:r>
      <w:r w:rsidR="0059272F">
        <w:rPr>
          <w:rFonts w:eastAsiaTheme="minorHAnsi"/>
          <w:sz w:val="28"/>
          <w:szCs w:val="28"/>
          <w:lang w:eastAsia="en-US"/>
        </w:rPr>
        <w:lastRenderedPageBreak/>
        <w:t>деятельность, связанную с содержанием зданий и оказанием коммунальных услуг)</w:t>
      </w:r>
      <w:r w:rsidR="00DE3F25">
        <w:rPr>
          <w:sz w:val="28"/>
          <w:szCs w:val="28"/>
        </w:rPr>
        <w:t xml:space="preserve"> </w:t>
      </w:r>
      <w:r w:rsidR="00AD3C2B" w:rsidRPr="00AD3C2B">
        <w:rPr>
          <w:rFonts w:eastAsiaTheme="minorHAnsi"/>
          <w:sz w:val="28"/>
          <w:szCs w:val="28"/>
          <w:lang w:eastAsia="en-US"/>
        </w:rPr>
        <w:t>согласно приложению</w:t>
      </w:r>
      <w:r w:rsidR="004C451C">
        <w:rPr>
          <w:rFonts w:eastAsiaTheme="minorHAnsi"/>
          <w:sz w:val="28"/>
          <w:szCs w:val="28"/>
          <w:lang w:eastAsia="en-US"/>
        </w:rPr>
        <w:t xml:space="preserve"> 2</w:t>
      </w:r>
      <w:r w:rsidR="00AD3C2B" w:rsidRPr="00AD3C2B">
        <w:rPr>
          <w:rFonts w:eastAsiaTheme="minorHAnsi"/>
          <w:sz w:val="28"/>
          <w:szCs w:val="28"/>
          <w:lang w:eastAsia="en-US"/>
        </w:rPr>
        <w:t xml:space="preserve"> к настоящему постановлению.</w:t>
      </w:r>
    </w:p>
    <w:p w:rsidR="00AD3C2B" w:rsidRPr="004C451C" w:rsidRDefault="001F5068" w:rsidP="001F5068">
      <w:pPr>
        <w:widowControl w:val="0"/>
        <w:autoSpaceDE w:val="0"/>
        <w:autoSpaceDN w:val="0"/>
        <w:adjustRightInd w:val="0"/>
        <w:ind w:firstLine="709"/>
        <w:jc w:val="both"/>
        <w:rPr>
          <w:rFonts w:eastAsia="Calibri"/>
          <w:sz w:val="28"/>
          <w:szCs w:val="28"/>
          <w:lang w:eastAsia="en-US"/>
        </w:rPr>
      </w:pPr>
      <w:r>
        <w:rPr>
          <w:rFonts w:eastAsiaTheme="minorHAnsi"/>
          <w:sz w:val="28"/>
          <w:szCs w:val="28"/>
          <w:lang w:eastAsia="en-US"/>
        </w:rPr>
        <w:t>3. </w:t>
      </w:r>
      <w:r w:rsidR="00AD3C2B" w:rsidRPr="00AD3C2B">
        <w:rPr>
          <w:rFonts w:eastAsia="Calibri"/>
          <w:sz w:val="28"/>
          <w:szCs w:val="28"/>
          <w:lang w:eastAsia="en-US"/>
        </w:rPr>
        <w:t xml:space="preserve">Признать утратившими силу: </w:t>
      </w:r>
    </w:p>
    <w:p w:rsidR="004C451C" w:rsidRDefault="001F5068" w:rsidP="001F5068">
      <w:pPr>
        <w:ind w:firstLine="709"/>
        <w:jc w:val="both"/>
        <w:rPr>
          <w:rFonts w:eastAsiaTheme="minorHAnsi"/>
          <w:sz w:val="28"/>
          <w:szCs w:val="28"/>
          <w:lang w:eastAsia="en-US"/>
        </w:rPr>
      </w:pPr>
      <w:r>
        <w:rPr>
          <w:rFonts w:eastAsiaTheme="minorHAnsi"/>
          <w:sz w:val="28"/>
          <w:szCs w:val="28"/>
          <w:lang w:eastAsia="en-US"/>
        </w:rPr>
        <w:t xml:space="preserve">постановление Администрации города Ханты-Мансийска </w:t>
      </w:r>
      <w:r w:rsidR="004C451C" w:rsidRPr="004C451C">
        <w:rPr>
          <w:rFonts w:eastAsiaTheme="minorHAnsi"/>
          <w:sz w:val="28"/>
          <w:szCs w:val="28"/>
          <w:lang w:eastAsia="en-US"/>
        </w:rPr>
        <w:t xml:space="preserve">от 06.05.2016 </w:t>
      </w:r>
      <w:r w:rsidR="004C451C">
        <w:rPr>
          <w:rFonts w:eastAsiaTheme="minorHAnsi"/>
          <w:sz w:val="28"/>
          <w:szCs w:val="28"/>
          <w:lang w:eastAsia="en-US"/>
        </w:rPr>
        <w:t xml:space="preserve">№ </w:t>
      </w:r>
      <w:r w:rsidR="004C451C" w:rsidRPr="004C451C">
        <w:rPr>
          <w:rFonts w:eastAsiaTheme="minorHAnsi"/>
          <w:sz w:val="28"/>
          <w:szCs w:val="28"/>
          <w:lang w:eastAsia="en-US"/>
        </w:rPr>
        <w:t>511</w:t>
      </w:r>
      <w:r w:rsidR="004C451C">
        <w:rPr>
          <w:rFonts w:eastAsiaTheme="minorHAnsi"/>
          <w:sz w:val="28"/>
          <w:szCs w:val="28"/>
          <w:lang w:eastAsia="en-US"/>
        </w:rPr>
        <w:t xml:space="preserve"> «</w:t>
      </w:r>
      <w:r w:rsidR="004C451C" w:rsidRPr="004C451C">
        <w:rPr>
          <w:rFonts w:eastAsiaTheme="minorHAnsi"/>
          <w:sz w:val="28"/>
          <w:szCs w:val="28"/>
          <w:lang w:eastAsia="en-US"/>
        </w:rPr>
        <w:t>О порядке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r w:rsidR="0059272F">
        <w:rPr>
          <w:rFonts w:eastAsiaTheme="minorHAnsi"/>
          <w:sz w:val="28"/>
          <w:szCs w:val="28"/>
          <w:lang w:eastAsia="en-US"/>
        </w:rPr>
        <w:t>»;</w:t>
      </w:r>
    </w:p>
    <w:p w:rsidR="0059272F" w:rsidRDefault="0059272F" w:rsidP="00592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 Администрации города Ханты-Мансийска от 11.07.2016 № 801 «О внесении изменений в постановление Администрации города Ханты-Мансийска от 06.05.2016 № 511 «О Порядке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p>
    <w:p w:rsidR="0059272F" w:rsidRDefault="0059272F" w:rsidP="001F506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59272F">
        <w:rPr>
          <w:rFonts w:eastAsiaTheme="minorHAnsi"/>
          <w:sz w:val="28"/>
          <w:szCs w:val="28"/>
          <w:lang w:eastAsia="en-US"/>
        </w:rPr>
        <w:t>остановление Администрации города</w:t>
      </w:r>
      <w:r>
        <w:rPr>
          <w:rFonts w:eastAsiaTheme="minorHAnsi"/>
          <w:sz w:val="28"/>
          <w:szCs w:val="28"/>
          <w:lang w:eastAsia="en-US"/>
        </w:rPr>
        <w:t xml:space="preserve"> Ханты-Мансийска от 12.10.2016 № 1053 «</w:t>
      </w:r>
      <w:r w:rsidRPr="0059272F">
        <w:rPr>
          <w:rFonts w:eastAsiaTheme="minorHAnsi"/>
          <w:sz w:val="28"/>
          <w:szCs w:val="28"/>
          <w:lang w:eastAsia="en-US"/>
        </w:rPr>
        <w:t>О внесении изменений в постановление Администрации города</w:t>
      </w:r>
      <w:r>
        <w:rPr>
          <w:rFonts w:eastAsiaTheme="minorHAnsi"/>
          <w:sz w:val="28"/>
          <w:szCs w:val="28"/>
          <w:lang w:eastAsia="en-US"/>
        </w:rPr>
        <w:t xml:space="preserve"> Ханты-Мансийска от 06.05.2016 № 511 «</w:t>
      </w:r>
      <w:r w:rsidRPr="0059272F">
        <w:rPr>
          <w:rFonts w:eastAsiaTheme="minorHAnsi"/>
          <w:sz w:val="28"/>
          <w:szCs w:val="28"/>
          <w:lang w:eastAsia="en-US"/>
        </w:rPr>
        <w:t>О Порядке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w:t>
      </w:r>
      <w:r>
        <w:rPr>
          <w:rFonts w:eastAsiaTheme="minorHAnsi"/>
          <w:sz w:val="28"/>
          <w:szCs w:val="28"/>
          <w:lang w:eastAsia="en-US"/>
        </w:rPr>
        <w:t>ода за детьми, содержания детей».</w:t>
      </w:r>
    </w:p>
    <w:p w:rsidR="004C451C" w:rsidRPr="004C451C" w:rsidRDefault="004C451C" w:rsidP="001F50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4C451C">
        <w:rPr>
          <w:rFonts w:eastAsia="Calibri"/>
          <w:sz w:val="28"/>
          <w:szCs w:val="28"/>
          <w:lang w:eastAsia="en-US"/>
        </w:rPr>
        <w:t>. Настоящее постановление вступает в силу после дня</w:t>
      </w:r>
      <w:r w:rsidR="001F5068">
        <w:rPr>
          <w:rFonts w:eastAsia="Calibri"/>
          <w:sz w:val="28"/>
          <w:szCs w:val="28"/>
          <w:lang w:eastAsia="en-US"/>
        </w:rPr>
        <w:t xml:space="preserve"> его официального опубликования.</w:t>
      </w:r>
    </w:p>
    <w:p w:rsidR="004C451C" w:rsidRPr="001F5068" w:rsidRDefault="004C451C" w:rsidP="001F5068">
      <w:pPr>
        <w:widowControl w:val="0"/>
        <w:autoSpaceDE w:val="0"/>
        <w:autoSpaceDN w:val="0"/>
        <w:adjustRightInd w:val="0"/>
        <w:ind w:firstLine="709"/>
        <w:jc w:val="both"/>
        <w:rPr>
          <w:rFonts w:eastAsia="Calibri"/>
          <w:sz w:val="28"/>
          <w:szCs w:val="28"/>
          <w:lang w:eastAsia="en-US"/>
        </w:rPr>
      </w:pPr>
      <w:r w:rsidRPr="001F5068">
        <w:rPr>
          <w:rFonts w:eastAsia="Calibri"/>
          <w:sz w:val="28"/>
          <w:szCs w:val="28"/>
          <w:lang w:eastAsia="en-US"/>
        </w:rPr>
        <w:t xml:space="preserve">5. Контроль за выполнением постановления возложить на директора Департамента управления финансами Администрации города Ханты-Мансийска </w:t>
      </w:r>
      <w:r w:rsidR="001F5068" w:rsidRPr="001F5068">
        <w:rPr>
          <w:rFonts w:eastAsia="Calibri"/>
          <w:sz w:val="28"/>
          <w:szCs w:val="28"/>
          <w:lang w:eastAsia="en-US"/>
        </w:rPr>
        <w:t>Граф О.И</w:t>
      </w:r>
      <w:r w:rsidRPr="001F5068">
        <w:rPr>
          <w:rFonts w:eastAsia="Calibri"/>
          <w:sz w:val="28"/>
          <w:szCs w:val="28"/>
          <w:lang w:eastAsia="en-US"/>
        </w:rPr>
        <w:t>.</w:t>
      </w:r>
    </w:p>
    <w:p w:rsidR="004C451C" w:rsidRPr="004C451C" w:rsidRDefault="004C451C" w:rsidP="004C451C">
      <w:pPr>
        <w:ind w:firstLine="709"/>
        <w:jc w:val="both"/>
        <w:rPr>
          <w:rFonts w:eastAsiaTheme="minorHAnsi"/>
          <w:sz w:val="28"/>
          <w:szCs w:val="28"/>
          <w:lang w:eastAsia="en-US"/>
        </w:rPr>
      </w:pPr>
    </w:p>
    <w:p w:rsidR="00331970" w:rsidRDefault="00331970" w:rsidP="008613F5">
      <w:pPr>
        <w:ind w:firstLine="709"/>
        <w:jc w:val="both"/>
        <w:rPr>
          <w:rFonts w:eastAsiaTheme="minorHAnsi"/>
          <w:sz w:val="28"/>
          <w:szCs w:val="28"/>
          <w:lang w:eastAsia="en-US"/>
        </w:rPr>
      </w:pPr>
    </w:p>
    <w:p w:rsidR="009E22D2" w:rsidRPr="00F76EB2" w:rsidRDefault="009E22D2" w:rsidP="0059272F">
      <w:pPr>
        <w:autoSpaceDE w:val="0"/>
        <w:autoSpaceDN w:val="0"/>
        <w:adjustRightInd w:val="0"/>
        <w:jc w:val="both"/>
        <w:rPr>
          <w:rFonts w:eastAsiaTheme="minorHAnsi"/>
          <w:sz w:val="28"/>
          <w:szCs w:val="28"/>
          <w:lang w:eastAsia="en-US"/>
        </w:rPr>
      </w:pPr>
    </w:p>
    <w:p w:rsidR="00215039" w:rsidRDefault="00215039" w:rsidP="00215039">
      <w:pPr>
        <w:jc w:val="both"/>
        <w:rPr>
          <w:sz w:val="28"/>
          <w:szCs w:val="28"/>
        </w:rPr>
      </w:pPr>
      <w:r w:rsidRPr="00F76EB2">
        <w:rPr>
          <w:sz w:val="28"/>
          <w:szCs w:val="28"/>
        </w:rPr>
        <w:t xml:space="preserve">Глава города Ханты-Мансийска                                              </w:t>
      </w:r>
      <w:r w:rsidR="00394202">
        <w:rPr>
          <w:sz w:val="28"/>
          <w:szCs w:val="28"/>
        </w:rPr>
        <w:t xml:space="preserve">        </w:t>
      </w:r>
      <w:r w:rsidRPr="00F76EB2">
        <w:rPr>
          <w:sz w:val="28"/>
          <w:szCs w:val="28"/>
        </w:rPr>
        <w:t>М.П. Ряшин</w:t>
      </w:r>
    </w:p>
    <w:p w:rsidR="009B407B" w:rsidRPr="00E51044" w:rsidRDefault="009B407B" w:rsidP="009B407B">
      <w:pPr>
        <w:pStyle w:val="ConsPlusNormal"/>
        <w:ind w:firstLine="709"/>
        <w:jc w:val="both"/>
      </w:pPr>
    </w:p>
    <w:p w:rsidR="00245E9D" w:rsidRDefault="00245E9D"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DE4F30">
      <w:pPr>
        <w:jc w:val="both"/>
        <w:rPr>
          <w:sz w:val="28"/>
          <w:szCs w:val="28"/>
        </w:rPr>
      </w:pPr>
    </w:p>
    <w:p w:rsidR="00DE4F30" w:rsidRDefault="00DE4F30" w:rsidP="00DE4F30">
      <w:pPr>
        <w:jc w:val="both"/>
        <w:rPr>
          <w:sz w:val="28"/>
          <w:szCs w:val="28"/>
        </w:rPr>
      </w:pPr>
    </w:p>
    <w:p w:rsidR="00556A98" w:rsidRDefault="00556A98" w:rsidP="00870A4C">
      <w:pPr>
        <w:jc w:val="both"/>
        <w:rPr>
          <w:sz w:val="28"/>
          <w:szCs w:val="28"/>
        </w:rPr>
      </w:pPr>
    </w:p>
    <w:p w:rsidR="00E51044" w:rsidRDefault="00E51044" w:rsidP="00245E9D">
      <w:pPr>
        <w:tabs>
          <w:tab w:val="left" w:pos="1311"/>
        </w:tabs>
        <w:rPr>
          <w:sz w:val="28"/>
          <w:szCs w:val="28"/>
        </w:rPr>
      </w:pPr>
    </w:p>
    <w:p w:rsidR="00FD5D2E" w:rsidRDefault="00FD5D2E" w:rsidP="00245E9D">
      <w:pPr>
        <w:tabs>
          <w:tab w:val="left" w:pos="1311"/>
        </w:tabs>
        <w:rPr>
          <w:sz w:val="28"/>
          <w:szCs w:val="28"/>
        </w:rPr>
      </w:pPr>
    </w:p>
    <w:p w:rsidR="00AD3C2B" w:rsidRPr="00AD3C2B" w:rsidRDefault="00AD3C2B" w:rsidP="00AD3C2B">
      <w:pPr>
        <w:widowControl w:val="0"/>
        <w:autoSpaceDE w:val="0"/>
        <w:autoSpaceDN w:val="0"/>
        <w:adjustRightInd w:val="0"/>
        <w:jc w:val="right"/>
        <w:outlineLvl w:val="0"/>
        <w:rPr>
          <w:rFonts w:eastAsia="Calibri"/>
          <w:sz w:val="28"/>
          <w:szCs w:val="28"/>
          <w:lang w:eastAsia="en-US"/>
        </w:rPr>
      </w:pPr>
      <w:r w:rsidRPr="00AD3C2B">
        <w:rPr>
          <w:rFonts w:eastAsia="Calibri"/>
          <w:sz w:val="28"/>
          <w:szCs w:val="28"/>
          <w:lang w:eastAsia="en-US"/>
        </w:rPr>
        <w:lastRenderedPageBreak/>
        <w:t>Приложение</w:t>
      </w:r>
      <w:r w:rsidR="004C451C">
        <w:rPr>
          <w:rFonts w:eastAsia="Calibri"/>
          <w:sz w:val="28"/>
          <w:szCs w:val="28"/>
          <w:lang w:eastAsia="en-US"/>
        </w:rPr>
        <w:t xml:space="preserve"> 1</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к постановлению Администрации</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города Ханты-Мансийска</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от «__» _________ № _____</w:t>
      </w:r>
    </w:p>
    <w:p w:rsidR="00AD3C2B" w:rsidRPr="00AD3C2B" w:rsidRDefault="00AD3C2B" w:rsidP="00AD3C2B">
      <w:pPr>
        <w:widowControl w:val="0"/>
        <w:autoSpaceDE w:val="0"/>
        <w:autoSpaceDN w:val="0"/>
        <w:adjustRightInd w:val="0"/>
        <w:rPr>
          <w:rFonts w:eastAsia="Calibri"/>
          <w:sz w:val="28"/>
          <w:szCs w:val="28"/>
          <w:lang w:eastAsia="en-US"/>
        </w:rPr>
      </w:pPr>
    </w:p>
    <w:p w:rsidR="00AD3C2B" w:rsidRPr="00AD3C2B" w:rsidRDefault="00AD3C2B" w:rsidP="00AD3C2B">
      <w:pPr>
        <w:widowControl w:val="0"/>
        <w:autoSpaceDE w:val="0"/>
        <w:autoSpaceDN w:val="0"/>
        <w:adjustRightInd w:val="0"/>
        <w:jc w:val="center"/>
        <w:rPr>
          <w:rFonts w:eastAsia="Calibri"/>
          <w:b/>
          <w:bCs/>
          <w:sz w:val="28"/>
          <w:szCs w:val="28"/>
          <w:lang w:eastAsia="en-US"/>
        </w:rPr>
      </w:pPr>
      <w:bookmarkStart w:id="0" w:name="Par35"/>
      <w:bookmarkEnd w:id="0"/>
      <w:r w:rsidRPr="00AD3C2B">
        <w:rPr>
          <w:rFonts w:eastAsia="Calibri"/>
          <w:b/>
          <w:bCs/>
          <w:sz w:val="28"/>
          <w:szCs w:val="28"/>
          <w:lang w:eastAsia="en-US"/>
        </w:rPr>
        <w:t>ПОРЯДОК</w:t>
      </w:r>
    </w:p>
    <w:p w:rsidR="00AD3C2B" w:rsidRPr="00AD3C2B" w:rsidRDefault="00AD3C2B" w:rsidP="00AD3C2B">
      <w:pPr>
        <w:widowControl w:val="0"/>
        <w:autoSpaceDE w:val="0"/>
        <w:autoSpaceDN w:val="0"/>
        <w:adjustRightInd w:val="0"/>
        <w:jc w:val="center"/>
        <w:rPr>
          <w:rFonts w:eastAsia="Calibri"/>
          <w:b/>
          <w:bCs/>
          <w:sz w:val="28"/>
          <w:szCs w:val="28"/>
          <w:lang w:eastAsia="en-US"/>
        </w:rPr>
      </w:pPr>
      <w:r w:rsidRPr="00AD3C2B">
        <w:rPr>
          <w:rFonts w:eastAsia="Calibri"/>
          <w:b/>
          <w:bCs/>
          <w:sz w:val="28"/>
          <w:szCs w:val="28"/>
          <w:lang w:eastAsia="en-US"/>
        </w:rPr>
        <w:t>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p>
    <w:p w:rsidR="00AD3C2B" w:rsidRPr="00AD3C2B" w:rsidRDefault="00AD3C2B" w:rsidP="00AD3C2B">
      <w:pPr>
        <w:widowControl w:val="0"/>
        <w:autoSpaceDE w:val="0"/>
        <w:autoSpaceDN w:val="0"/>
        <w:adjustRightInd w:val="0"/>
        <w:jc w:val="center"/>
        <w:rPr>
          <w:rFonts w:eastAsia="Calibri"/>
          <w:b/>
          <w:bCs/>
          <w:sz w:val="28"/>
          <w:szCs w:val="28"/>
          <w:lang w:eastAsia="en-US"/>
        </w:rPr>
      </w:pPr>
      <w:r w:rsidRPr="00AD3C2B">
        <w:rPr>
          <w:rFonts w:eastAsia="Calibri"/>
          <w:b/>
          <w:bCs/>
          <w:sz w:val="28"/>
          <w:szCs w:val="28"/>
          <w:lang w:eastAsia="en-US"/>
        </w:rPr>
        <w:t>(ДАЛЕЕ - ПОРЯДОК)</w:t>
      </w:r>
    </w:p>
    <w:p w:rsidR="00245E9D" w:rsidRDefault="00245E9D" w:rsidP="00245E9D">
      <w:pPr>
        <w:autoSpaceDE w:val="0"/>
        <w:autoSpaceDN w:val="0"/>
        <w:adjustRightInd w:val="0"/>
        <w:rPr>
          <w:rFonts w:eastAsiaTheme="minorHAnsi"/>
          <w:b/>
          <w:bCs/>
          <w:sz w:val="28"/>
          <w:szCs w:val="28"/>
          <w:lang w:eastAsia="en-US"/>
        </w:rPr>
      </w:pPr>
    </w:p>
    <w:p w:rsidR="00245E9D" w:rsidRPr="00245E9D" w:rsidRDefault="00245E9D" w:rsidP="00245E9D">
      <w:pPr>
        <w:tabs>
          <w:tab w:val="left" w:pos="1311"/>
        </w:tabs>
        <w:rPr>
          <w:sz w:val="28"/>
          <w:szCs w:val="28"/>
        </w:rPr>
      </w:pPr>
    </w:p>
    <w:p w:rsidR="00245E9D" w:rsidRPr="00111CF8" w:rsidRDefault="00245E9D" w:rsidP="00677EC0">
      <w:pPr>
        <w:pStyle w:val="a8"/>
        <w:numPr>
          <w:ilvl w:val="0"/>
          <w:numId w:val="15"/>
        </w:numPr>
        <w:tabs>
          <w:tab w:val="left" w:pos="1311"/>
        </w:tabs>
        <w:jc w:val="center"/>
        <w:rPr>
          <w:sz w:val="28"/>
          <w:szCs w:val="28"/>
        </w:rPr>
      </w:pPr>
      <w:r w:rsidRPr="00111CF8">
        <w:rPr>
          <w:sz w:val="28"/>
          <w:szCs w:val="28"/>
        </w:rPr>
        <w:t>Общие положения о предоставлении субсидии</w:t>
      </w:r>
    </w:p>
    <w:p w:rsidR="00894990" w:rsidRPr="00111CF8" w:rsidRDefault="00894990" w:rsidP="00894990">
      <w:pPr>
        <w:pStyle w:val="a8"/>
        <w:tabs>
          <w:tab w:val="left" w:pos="1311"/>
        </w:tabs>
        <w:rPr>
          <w:sz w:val="28"/>
          <w:szCs w:val="28"/>
        </w:rPr>
      </w:pPr>
    </w:p>
    <w:p w:rsidR="00C638B0" w:rsidRPr="00111CF8" w:rsidRDefault="00FB0A99" w:rsidP="00FB0A99">
      <w:pPr>
        <w:pStyle w:val="a8"/>
        <w:autoSpaceDE w:val="0"/>
        <w:autoSpaceDN w:val="0"/>
        <w:adjustRightInd w:val="0"/>
        <w:ind w:left="0" w:firstLine="709"/>
        <w:jc w:val="both"/>
        <w:rPr>
          <w:rFonts w:eastAsiaTheme="minorHAnsi"/>
          <w:sz w:val="28"/>
          <w:szCs w:val="28"/>
          <w:lang w:eastAsia="en-US"/>
        </w:rPr>
      </w:pPr>
      <w:r w:rsidRPr="00111CF8">
        <w:rPr>
          <w:rFonts w:eastAsiaTheme="minorHAnsi"/>
          <w:sz w:val="28"/>
          <w:szCs w:val="28"/>
          <w:lang w:eastAsia="en-US"/>
        </w:rPr>
        <w:t xml:space="preserve">1.1. Настоящий Порядок разработан в соответствии со </w:t>
      </w:r>
      <w:hyperlink r:id="rId15" w:history="1">
        <w:r w:rsidRPr="00111CF8">
          <w:rPr>
            <w:rFonts w:eastAsiaTheme="minorHAnsi"/>
            <w:sz w:val="28"/>
            <w:szCs w:val="28"/>
            <w:lang w:eastAsia="en-US"/>
          </w:rPr>
          <w:t>статьей 78</w:t>
        </w:r>
      </w:hyperlink>
      <w:r w:rsidRPr="00111CF8">
        <w:rPr>
          <w:rFonts w:eastAsiaTheme="minorHAnsi"/>
          <w:sz w:val="28"/>
          <w:szCs w:val="28"/>
          <w:lang w:eastAsia="en-US"/>
        </w:rPr>
        <w:t xml:space="preserve">, </w:t>
      </w:r>
      <w:hyperlink r:id="rId16" w:history="1">
        <w:r w:rsidRPr="00111CF8">
          <w:rPr>
            <w:rFonts w:eastAsiaTheme="minorHAnsi"/>
            <w:sz w:val="28"/>
            <w:szCs w:val="28"/>
            <w:lang w:eastAsia="en-US"/>
          </w:rPr>
          <w:t>пунктом 15 статьи 241</w:t>
        </w:r>
      </w:hyperlink>
      <w:r w:rsidRPr="00111CF8">
        <w:rPr>
          <w:rFonts w:eastAsiaTheme="minorHAnsi"/>
          <w:sz w:val="28"/>
          <w:szCs w:val="28"/>
          <w:lang w:eastAsia="en-US"/>
        </w:rPr>
        <w:t xml:space="preserve"> Бюджетного кодекса Российской Федерации, Федеральным </w:t>
      </w:r>
      <w:hyperlink r:id="rId17" w:history="1">
        <w:r w:rsidRPr="00111CF8">
          <w:rPr>
            <w:rFonts w:eastAsiaTheme="minorHAnsi"/>
            <w:sz w:val="28"/>
            <w:szCs w:val="28"/>
            <w:lang w:eastAsia="en-US"/>
          </w:rPr>
          <w:t>законом</w:t>
        </w:r>
      </w:hyperlink>
      <w:r w:rsidRPr="00111CF8">
        <w:rPr>
          <w:rFonts w:eastAsiaTheme="minorHAnsi"/>
          <w:sz w:val="28"/>
          <w:szCs w:val="28"/>
          <w:lang w:eastAsia="en-US"/>
        </w:rPr>
        <w:t xml:space="preserve"> от 29.12.2012 № 273-ФЗ «Об образовании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8" w:history="1">
        <w:r w:rsidRPr="00111CF8">
          <w:rPr>
            <w:rStyle w:val="ae"/>
            <w:rFonts w:eastAsiaTheme="minorHAnsi"/>
            <w:color w:val="auto"/>
            <w:sz w:val="28"/>
            <w:szCs w:val="28"/>
            <w:u w:val="none"/>
            <w:lang w:eastAsia="en-US"/>
          </w:rPr>
          <w:t>приложением 17</w:t>
        </w:r>
      </w:hyperlink>
      <w:r w:rsidRPr="00111CF8">
        <w:rPr>
          <w:rFonts w:eastAsiaTheme="minorHAnsi"/>
          <w:sz w:val="28"/>
          <w:szCs w:val="28"/>
          <w:lang w:eastAsia="en-US"/>
        </w:rPr>
        <w:t xml:space="preserve"> к постановлению Правительства Ханты-Мансийского автономного округа - Югры от 09.10.2013 №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 </w:t>
      </w:r>
      <w:hyperlink r:id="rId19" w:history="1">
        <w:r w:rsidRPr="00111CF8">
          <w:rPr>
            <w:rStyle w:val="ae"/>
            <w:rFonts w:eastAsiaTheme="minorHAnsi"/>
            <w:color w:val="auto"/>
            <w:sz w:val="28"/>
            <w:szCs w:val="28"/>
            <w:u w:val="none"/>
            <w:lang w:eastAsia="en-US"/>
          </w:rPr>
          <w:t>постановлением</w:t>
        </w:r>
      </w:hyperlink>
      <w:r w:rsidRPr="00111CF8">
        <w:rPr>
          <w:rFonts w:eastAsiaTheme="minorHAnsi"/>
          <w:sz w:val="28"/>
          <w:szCs w:val="28"/>
          <w:lang w:eastAsia="en-US"/>
        </w:rPr>
        <w:t xml:space="preserve">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правила предоставления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безвозмездной и безвозвратной основе в целях финансового обеспечения (возмещения) затрат на создание условий для осуществления присмотра и ухода за детьми, содержания детей за счет субсидии из бюджета Ханты-Мансийского автономного округа - Югры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w:t>
      </w:r>
      <w:r w:rsidRPr="00111CF8">
        <w:rPr>
          <w:rFonts w:eastAsiaTheme="minorHAnsi"/>
          <w:sz w:val="28"/>
          <w:szCs w:val="28"/>
          <w:lang w:eastAsia="en-US"/>
        </w:rPr>
        <w:lastRenderedPageBreak/>
        <w:t>образовательных программ дошкольного образования, расположенных на территориях муниципальных образований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1D0997" w:rsidRPr="00C72586" w:rsidRDefault="00FB0A99" w:rsidP="00FB0A99">
      <w:pPr>
        <w:pStyle w:val="a8"/>
        <w:ind w:left="0" w:firstLine="567"/>
        <w:jc w:val="both"/>
        <w:rPr>
          <w:sz w:val="28"/>
          <w:szCs w:val="28"/>
        </w:rPr>
      </w:pPr>
      <w:r w:rsidRPr="00C72586">
        <w:rPr>
          <w:sz w:val="28"/>
          <w:szCs w:val="28"/>
        </w:rPr>
        <w:t>1.2. </w:t>
      </w:r>
      <w:r w:rsidR="001D0997" w:rsidRPr="00C72586">
        <w:rPr>
          <w:sz w:val="28"/>
          <w:szCs w:val="28"/>
        </w:rPr>
        <w:t>Предоста</w:t>
      </w:r>
      <w:r w:rsidR="00394202" w:rsidRPr="00C72586">
        <w:rPr>
          <w:sz w:val="28"/>
          <w:szCs w:val="28"/>
        </w:rPr>
        <w:t>вление субсидии осуществляется Д</w:t>
      </w:r>
      <w:r w:rsidR="001D0997" w:rsidRPr="00C72586">
        <w:rPr>
          <w:sz w:val="28"/>
          <w:szCs w:val="28"/>
        </w:rPr>
        <w:t xml:space="preserve">епартаментом образования Администрации города Ханты-Мансийска, являющимся главным распорядителем бюджетных средств (далее </w:t>
      </w:r>
      <w:r w:rsidR="008D3078" w:rsidRPr="00C72586">
        <w:rPr>
          <w:sz w:val="28"/>
          <w:szCs w:val="28"/>
        </w:rPr>
        <w:t>–</w:t>
      </w:r>
      <w:r w:rsidR="001D0997" w:rsidRPr="00C72586">
        <w:rPr>
          <w:sz w:val="28"/>
          <w:szCs w:val="28"/>
        </w:rPr>
        <w:t xml:space="preserve"> </w:t>
      </w:r>
      <w:r w:rsidR="008D3078" w:rsidRPr="00C72586">
        <w:rPr>
          <w:sz w:val="28"/>
          <w:szCs w:val="28"/>
        </w:rPr>
        <w:t>главный распорядитель</w:t>
      </w:r>
      <w:r w:rsidR="001D0997" w:rsidRPr="00C72586">
        <w:rPr>
          <w:sz w:val="28"/>
          <w:szCs w:val="28"/>
        </w:rPr>
        <w:t>),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486D08" w:rsidRPr="00111CF8" w:rsidRDefault="00486D08" w:rsidP="00111CF8">
      <w:pPr>
        <w:autoSpaceDE w:val="0"/>
        <w:autoSpaceDN w:val="0"/>
        <w:adjustRightInd w:val="0"/>
        <w:ind w:firstLine="709"/>
        <w:jc w:val="both"/>
        <w:rPr>
          <w:rFonts w:eastAsiaTheme="minorHAnsi"/>
          <w:sz w:val="28"/>
          <w:szCs w:val="28"/>
          <w:lang w:eastAsia="en-US"/>
        </w:rPr>
      </w:pPr>
      <w:bookmarkStart w:id="1" w:name="Par1"/>
      <w:bookmarkEnd w:id="1"/>
      <w:r w:rsidRPr="00111CF8">
        <w:rPr>
          <w:rFonts w:eastAsiaTheme="minorHAnsi"/>
          <w:sz w:val="28"/>
          <w:szCs w:val="28"/>
          <w:lang w:eastAsia="en-US"/>
        </w:rPr>
        <w:t>1.3. 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(далее - частная образовательная организация), отвечающей следующим критериям:</w:t>
      </w:r>
    </w:p>
    <w:p w:rsidR="00543A12" w:rsidRPr="00111CF8" w:rsidRDefault="00543A12" w:rsidP="00111CF8">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543A12" w:rsidRPr="00111CF8" w:rsidRDefault="00543A12" w:rsidP="00111CF8">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543A12" w:rsidRPr="00111CF8" w:rsidRDefault="00543A12" w:rsidP="00111CF8">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предоставленных в частную образовательную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486D08" w:rsidRPr="008F55BB" w:rsidRDefault="00486D08" w:rsidP="00111CF8">
      <w:pPr>
        <w:autoSpaceDE w:val="0"/>
        <w:autoSpaceDN w:val="0"/>
        <w:adjustRightInd w:val="0"/>
        <w:ind w:firstLine="709"/>
        <w:jc w:val="both"/>
        <w:rPr>
          <w:rFonts w:eastAsiaTheme="minorHAnsi"/>
          <w:sz w:val="28"/>
          <w:szCs w:val="28"/>
          <w:lang w:eastAsia="en-US"/>
        </w:rPr>
      </w:pPr>
      <w:r w:rsidRPr="008F55BB">
        <w:rPr>
          <w:rFonts w:eastAsiaTheme="minorHAnsi"/>
          <w:sz w:val="28"/>
          <w:szCs w:val="28"/>
          <w:lang w:eastAsia="en-US"/>
        </w:rPr>
        <w:t>Право на получение субсидии имеют все частные образовательные организации, отвечающие указанным в настоящем пункте критериям.</w:t>
      </w:r>
    </w:p>
    <w:p w:rsidR="00486D08" w:rsidRPr="00486D08" w:rsidRDefault="00486D08" w:rsidP="00486D08">
      <w:pPr>
        <w:autoSpaceDE w:val="0"/>
        <w:autoSpaceDN w:val="0"/>
        <w:adjustRightInd w:val="0"/>
        <w:jc w:val="both"/>
        <w:outlineLvl w:val="0"/>
        <w:rPr>
          <w:rFonts w:eastAsiaTheme="minorHAnsi"/>
          <w:sz w:val="28"/>
          <w:szCs w:val="28"/>
          <w:lang w:eastAsia="en-US"/>
        </w:rPr>
      </w:pPr>
    </w:p>
    <w:p w:rsidR="00486D08" w:rsidRPr="00486D08" w:rsidRDefault="00486D08" w:rsidP="00111CF8">
      <w:pPr>
        <w:pStyle w:val="a8"/>
        <w:numPr>
          <w:ilvl w:val="0"/>
          <w:numId w:val="15"/>
        </w:numPr>
        <w:autoSpaceDE w:val="0"/>
        <w:autoSpaceDN w:val="0"/>
        <w:adjustRightInd w:val="0"/>
        <w:jc w:val="center"/>
        <w:outlineLvl w:val="0"/>
        <w:rPr>
          <w:rFonts w:eastAsiaTheme="minorHAnsi"/>
          <w:sz w:val="28"/>
          <w:szCs w:val="28"/>
          <w:lang w:eastAsia="en-US"/>
        </w:rPr>
      </w:pPr>
      <w:r w:rsidRPr="00486D08">
        <w:rPr>
          <w:rFonts w:eastAsiaTheme="minorHAnsi"/>
          <w:sz w:val="28"/>
          <w:szCs w:val="28"/>
          <w:lang w:eastAsia="en-US"/>
        </w:rPr>
        <w:t>Условия и порядок предоставления субсидии</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486D08" w:rsidRPr="00486D08" w:rsidRDefault="00111CF8" w:rsidP="00111C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w:t>
      </w:r>
      <w:r w:rsidR="00486D08" w:rsidRPr="00486D08">
        <w:rPr>
          <w:rFonts w:eastAsiaTheme="minorHAnsi"/>
          <w:sz w:val="28"/>
          <w:szCs w:val="28"/>
          <w:lang w:eastAsia="en-US"/>
        </w:rPr>
        <w:t xml:space="preserve">В целях получения субсидии в очередном финансовом году частная образовательная организация представляет заявку на предоставление субсидии в очередном финансовом году (с приложением документов, указанных в </w:t>
      </w:r>
      <w:hyperlink w:anchor="Par13" w:history="1">
        <w:r w:rsidR="00486D08" w:rsidRPr="00111CF8">
          <w:rPr>
            <w:rFonts w:eastAsiaTheme="minorHAnsi"/>
            <w:sz w:val="28"/>
            <w:szCs w:val="28"/>
            <w:lang w:eastAsia="en-US"/>
          </w:rPr>
          <w:t>пункте 2.2</w:t>
        </w:r>
      </w:hyperlink>
      <w:r w:rsidR="00486D08" w:rsidRPr="00111CF8">
        <w:rPr>
          <w:rFonts w:eastAsiaTheme="minorHAnsi"/>
          <w:sz w:val="28"/>
          <w:szCs w:val="28"/>
          <w:lang w:eastAsia="en-US"/>
        </w:rPr>
        <w:t xml:space="preserve"> настоящего порядка</w:t>
      </w:r>
      <w:r w:rsidR="00486D08" w:rsidRPr="00486D08">
        <w:rPr>
          <w:rFonts w:eastAsiaTheme="minorHAnsi"/>
          <w:sz w:val="28"/>
          <w:szCs w:val="28"/>
          <w:lang w:eastAsia="en-US"/>
        </w:rPr>
        <w:t xml:space="preserve">) </w:t>
      </w:r>
      <w:r>
        <w:rPr>
          <w:rFonts w:eastAsiaTheme="minorHAnsi"/>
          <w:sz w:val="28"/>
          <w:szCs w:val="28"/>
          <w:lang w:eastAsia="en-US"/>
        </w:rPr>
        <w:t>главному распорядителю</w:t>
      </w:r>
      <w:r w:rsidR="00486D08" w:rsidRPr="00486D08">
        <w:rPr>
          <w:rFonts w:eastAsiaTheme="minorHAnsi"/>
          <w:sz w:val="28"/>
          <w:szCs w:val="28"/>
          <w:lang w:eastAsia="en-US"/>
        </w:rPr>
        <w:t xml:space="preserve"> в следующие сроки:</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при наличии лицензии </w:t>
      </w:r>
      <w:r w:rsidR="00111CF8">
        <w:rPr>
          <w:rFonts w:eastAsiaTheme="minorHAnsi"/>
          <w:sz w:val="28"/>
          <w:szCs w:val="28"/>
          <w:lang w:eastAsia="en-US"/>
        </w:rPr>
        <w:t>на 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 в срок до 01 июня текущего года;</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при получении лицензии </w:t>
      </w:r>
      <w:r w:rsidR="00111CF8">
        <w:rPr>
          <w:rFonts w:eastAsiaTheme="minorHAnsi"/>
          <w:sz w:val="28"/>
          <w:szCs w:val="28"/>
          <w:lang w:eastAsia="en-US"/>
        </w:rPr>
        <w:t>на 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в период с 01 июня по 31 октября текущего года - в период с 01 июня по 01 ноября текущего года, но не ранее даты получения лицензии;</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при получении лицензии на </w:t>
      </w:r>
      <w:r w:rsidR="00111CF8">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w:t>
      </w:r>
      <w:r w:rsidRPr="00486D08">
        <w:rPr>
          <w:rFonts w:eastAsiaTheme="minorHAnsi"/>
          <w:sz w:val="28"/>
          <w:szCs w:val="28"/>
          <w:lang w:eastAsia="en-US"/>
        </w:rPr>
        <w:lastRenderedPageBreak/>
        <w:t>дошкольного образования в период с 01 ноября по 31 декабря текущего года - в срок до 01 февраля очередного финансового года.</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В случае если частной образовательной организацией получена лицензия на </w:t>
      </w:r>
      <w:r w:rsidR="00111CF8">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в текущем финансовом году, частная образовательная организация представляет </w:t>
      </w:r>
      <w:r w:rsidR="00111CF8">
        <w:rPr>
          <w:rFonts w:eastAsiaTheme="minorHAnsi"/>
          <w:sz w:val="28"/>
          <w:szCs w:val="28"/>
          <w:lang w:eastAsia="en-US"/>
        </w:rPr>
        <w:t>главному распорядителю</w:t>
      </w:r>
      <w:r w:rsidRPr="00486D08">
        <w:rPr>
          <w:rFonts w:eastAsiaTheme="minorHAnsi"/>
          <w:sz w:val="28"/>
          <w:szCs w:val="28"/>
          <w:lang w:eastAsia="en-US"/>
        </w:rPr>
        <w:t xml:space="preserve"> заявку на предоставление субсидии в текущем финансовом году и плановом периоде (с приложением документов, </w:t>
      </w:r>
      <w:r w:rsidRPr="00111CF8">
        <w:rPr>
          <w:rFonts w:eastAsiaTheme="minorHAnsi"/>
          <w:sz w:val="28"/>
          <w:szCs w:val="28"/>
          <w:lang w:eastAsia="en-US"/>
        </w:rPr>
        <w:t xml:space="preserve">указанных в </w:t>
      </w:r>
      <w:hyperlink w:anchor="Par13" w:history="1">
        <w:r w:rsidRPr="00111CF8">
          <w:rPr>
            <w:rFonts w:eastAsiaTheme="minorHAnsi"/>
            <w:sz w:val="28"/>
            <w:szCs w:val="28"/>
            <w:lang w:eastAsia="en-US"/>
          </w:rPr>
          <w:t>пункте 2.2</w:t>
        </w:r>
      </w:hyperlink>
      <w:r w:rsidRPr="00111CF8">
        <w:rPr>
          <w:rFonts w:eastAsiaTheme="minorHAnsi"/>
          <w:sz w:val="28"/>
          <w:szCs w:val="28"/>
          <w:lang w:eastAsia="en-US"/>
        </w:rPr>
        <w:t xml:space="preserve"> настоящего</w:t>
      </w:r>
      <w:r w:rsidRPr="00486D08">
        <w:rPr>
          <w:rFonts w:eastAsiaTheme="minorHAnsi"/>
          <w:sz w:val="28"/>
          <w:szCs w:val="28"/>
          <w:lang w:eastAsia="en-US"/>
        </w:rPr>
        <w:t xml:space="preserve"> порядка) в период с 15 января по 01 ноября текущего финансового года, но не ранее даты получения лицензии.</w:t>
      </w:r>
    </w:p>
    <w:p w:rsidR="00486D08" w:rsidRPr="00486D08" w:rsidRDefault="00111CF8" w:rsidP="00111CF8">
      <w:pPr>
        <w:autoSpaceDE w:val="0"/>
        <w:autoSpaceDN w:val="0"/>
        <w:adjustRightInd w:val="0"/>
        <w:ind w:firstLine="709"/>
        <w:jc w:val="both"/>
        <w:rPr>
          <w:rFonts w:eastAsiaTheme="minorHAnsi"/>
          <w:sz w:val="28"/>
          <w:szCs w:val="28"/>
          <w:lang w:eastAsia="en-US"/>
        </w:rPr>
      </w:pPr>
      <w:bookmarkStart w:id="2" w:name="Par13"/>
      <w:bookmarkEnd w:id="2"/>
      <w:r>
        <w:rPr>
          <w:rFonts w:eastAsiaTheme="minorHAnsi"/>
          <w:sz w:val="28"/>
          <w:szCs w:val="28"/>
          <w:lang w:eastAsia="en-US"/>
        </w:rPr>
        <w:t>2.2. </w:t>
      </w:r>
      <w:r w:rsidRPr="00111CF8">
        <w:rPr>
          <w:sz w:val="28"/>
          <w:szCs w:val="28"/>
        </w:rPr>
        <w:t xml:space="preserve">Заявка </w:t>
      </w:r>
      <w:r w:rsidR="00486D08" w:rsidRPr="00486D08">
        <w:rPr>
          <w:rFonts w:eastAsiaTheme="minorHAnsi"/>
          <w:sz w:val="28"/>
          <w:szCs w:val="28"/>
          <w:lang w:eastAsia="en-US"/>
        </w:rPr>
        <w:t>на предоставление субсидии представляется по форме согласно приложению к настоящему порядку, на бумажном носителе.</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 заявке прилагаются следующие документы (на бумажном носителе):</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2.2.1. Расчет запрашиваемого объема субсидии.</w:t>
      </w:r>
    </w:p>
    <w:p w:rsidR="00486D08" w:rsidRPr="00486D08" w:rsidRDefault="00486D08" w:rsidP="00111CF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2.2.2. Документы, подтверждающие соответствие частной образовательной организации критериям, </w:t>
      </w:r>
      <w:r w:rsidRPr="008E1602">
        <w:rPr>
          <w:rFonts w:eastAsiaTheme="minorHAnsi"/>
          <w:sz w:val="28"/>
          <w:szCs w:val="28"/>
          <w:lang w:eastAsia="en-US"/>
        </w:rPr>
        <w:t xml:space="preserve">установленным </w:t>
      </w:r>
      <w:hyperlink w:anchor="Par1" w:history="1">
        <w:r w:rsidRPr="008E1602">
          <w:rPr>
            <w:rFonts w:eastAsiaTheme="minorHAnsi"/>
            <w:sz w:val="28"/>
            <w:szCs w:val="28"/>
            <w:lang w:eastAsia="en-US"/>
          </w:rPr>
          <w:t>пунктом 1.3</w:t>
        </w:r>
      </w:hyperlink>
      <w:r w:rsidRPr="00486D08">
        <w:rPr>
          <w:rFonts w:eastAsiaTheme="minorHAnsi"/>
          <w:sz w:val="28"/>
          <w:szCs w:val="28"/>
          <w:lang w:eastAsia="en-US"/>
        </w:rPr>
        <w:t xml:space="preserve"> настоящего порядка:</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копии учредительных документов;</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копия выписки из Единого государственного реестра юридических лиц;</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копии документов о постановке на учет в налоговом органе по месту нахождения;</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копия лицензии на </w:t>
      </w:r>
      <w:r w:rsidR="00AB4EF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w:t>
      </w:r>
      <w:r w:rsidR="00AB4EFE">
        <w:rPr>
          <w:rFonts w:eastAsiaTheme="minorHAnsi"/>
          <w:sz w:val="28"/>
          <w:szCs w:val="28"/>
          <w:lang w:eastAsia="en-US"/>
        </w:rPr>
        <w:t xml:space="preserve"> (с приложениями)</w:t>
      </w:r>
      <w:r w:rsidRPr="00486D08">
        <w:rPr>
          <w:rFonts w:eastAsiaTheme="minorHAnsi"/>
          <w:sz w:val="28"/>
          <w:szCs w:val="28"/>
          <w:lang w:eastAsia="en-US"/>
        </w:rPr>
        <w:t>;</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копии </w:t>
      </w:r>
      <w:r w:rsidR="00AB4EFE">
        <w:rPr>
          <w:rFonts w:eastAsiaTheme="minorHAnsi"/>
          <w:sz w:val="28"/>
          <w:szCs w:val="28"/>
          <w:lang w:eastAsia="en-US"/>
        </w:rPr>
        <w:t>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w:t>
      </w:r>
      <w:r w:rsidRPr="00486D08">
        <w:rPr>
          <w:rFonts w:eastAsiaTheme="minorHAnsi"/>
          <w:sz w:val="28"/>
          <w:szCs w:val="28"/>
          <w:lang w:eastAsia="en-US"/>
        </w:rPr>
        <w:t>.</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2.3. </w:t>
      </w:r>
      <w:r w:rsidR="00AB4EFE">
        <w:rPr>
          <w:rFonts w:eastAsiaTheme="minorHAnsi"/>
          <w:sz w:val="28"/>
          <w:szCs w:val="28"/>
          <w:lang w:eastAsia="en-US"/>
        </w:rPr>
        <w:t>Главный распорядитель</w:t>
      </w:r>
      <w:r w:rsidRPr="00486D08">
        <w:rPr>
          <w:rFonts w:eastAsiaTheme="minorHAnsi"/>
          <w:sz w:val="28"/>
          <w:szCs w:val="28"/>
          <w:lang w:eastAsia="en-US"/>
        </w:rPr>
        <w:t xml:space="preserve"> в течение 30 рабочих дней со дня получения документов, </w:t>
      </w:r>
      <w:r w:rsidRPr="00AB4EFE">
        <w:rPr>
          <w:rFonts w:eastAsiaTheme="minorHAnsi"/>
          <w:sz w:val="28"/>
          <w:szCs w:val="28"/>
          <w:lang w:eastAsia="en-US"/>
        </w:rPr>
        <w:t xml:space="preserve">указанных в </w:t>
      </w:r>
      <w:r w:rsidR="00AB4EFE" w:rsidRPr="00AB4EFE">
        <w:rPr>
          <w:sz w:val="28"/>
          <w:szCs w:val="28"/>
        </w:rPr>
        <w:t xml:space="preserve">подпункте 2.2.2 пункта 2.2 </w:t>
      </w:r>
      <w:r w:rsidRPr="00AB4EFE">
        <w:rPr>
          <w:rFonts w:eastAsiaTheme="minorHAnsi"/>
          <w:sz w:val="28"/>
          <w:szCs w:val="28"/>
          <w:lang w:eastAsia="en-US"/>
        </w:rPr>
        <w:t>настоящего</w:t>
      </w:r>
      <w:r w:rsidRPr="00486D08">
        <w:rPr>
          <w:rFonts w:eastAsiaTheme="minorHAnsi"/>
          <w:sz w:val="28"/>
          <w:szCs w:val="28"/>
          <w:lang w:eastAsia="en-US"/>
        </w:rPr>
        <w:t xml:space="preserve"> порядка,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Решение об отказе в предоставлении субсидии частной образовательной организации принимается в случае:</w:t>
      </w:r>
    </w:p>
    <w:p w:rsidR="00486D08" w:rsidRPr="00AB4EFE"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несоответствия частной образовательной организации критериям, </w:t>
      </w:r>
      <w:r w:rsidRPr="00AB4EFE">
        <w:rPr>
          <w:rFonts w:eastAsiaTheme="minorHAnsi"/>
          <w:sz w:val="28"/>
          <w:szCs w:val="28"/>
          <w:lang w:eastAsia="en-US"/>
        </w:rPr>
        <w:t xml:space="preserve">установленным </w:t>
      </w:r>
      <w:hyperlink w:anchor="Par1" w:history="1">
        <w:r w:rsidRPr="00AB4EFE">
          <w:rPr>
            <w:rFonts w:eastAsiaTheme="minorHAnsi"/>
            <w:sz w:val="28"/>
            <w:szCs w:val="28"/>
            <w:lang w:eastAsia="en-US"/>
          </w:rPr>
          <w:t>пунктом 1.3</w:t>
        </w:r>
      </w:hyperlink>
      <w:r w:rsidRPr="00AB4EFE">
        <w:rPr>
          <w:rFonts w:eastAsiaTheme="minorHAnsi"/>
          <w:sz w:val="28"/>
          <w:szCs w:val="28"/>
          <w:lang w:eastAsia="en-US"/>
        </w:rPr>
        <w:t xml:space="preserve"> настоящего порядка;</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несоответствия предоставленных частной образовательной организацией документов требованиям, указанным в </w:t>
      </w:r>
      <w:r w:rsidR="00AB4EFE" w:rsidRPr="00AB4EFE">
        <w:rPr>
          <w:sz w:val="28"/>
          <w:szCs w:val="28"/>
        </w:rPr>
        <w:t xml:space="preserve">подпункте 2.2.2 пункта 2.2 </w:t>
      </w:r>
      <w:r w:rsidRPr="00486D08">
        <w:rPr>
          <w:rFonts w:eastAsiaTheme="minorHAnsi"/>
          <w:sz w:val="28"/>
          <w:szCs w:val="28"/>
          <w:lang w:eastAsia="en-US"/>
        </w:rPr>
        <w:t>настоящего порядка, или непредставление (предоставление не в полном объеме) указанных документов;</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недостоверности представленной частной образовательной организацией информации.</w:t>
      </w:r>
    </w:p>
    <w:p w:rsidR="00486D08" w:rsidRPr="00486D08" w:rsidRDefault="00486D08" w:rsidP="00AB4EF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Частная образовательная организация письменно уведомляется </w:t>
      </w:r>
      <w:r w:rsidR="00AB4EFE">
        <w:rPr>
          <w:rFonts w:eastAsiaTheme="minorHAnsi"/>
          <w:sz w:val="28"/>
          <w:szCs w:val="28"/>
          <w:lang w:eastAsia="en-US"/>
        </w:rPr>
        <w:t>главным распорядителем</w:t>
      </w:r>
      <w:r w:rsidRPr="00486D08">
        <w:rPr>
          <w:rFonts w:eastAsiaTheme="minorHAnsi"/>
          <w:sz w:val="28"/>
          <w:szCs w:val="28"/>
          <w:lang w:eastAsia="en-US"/>
        </w:rPr>
        <w:t xml:space="preserve"> о принятом решении в течение пяти рабочих дней после истечения срока, установленного для рассмотрения </w:t>
      </w:r>
      <w:r w:rsidR="00AB4EFE">
        <w:rPr>
          <w:rFonts w:eastAsiaTheme="minorHAnsi"/>
          <w:sz w:val="28"/>
          <w:szCs w:val="28"/>
          <w:lang w:eastAsia="en-US"/>
        </w:rPr>
        <w:t>главным распорядителем</w:t>
      </w:r>
      <w:r w:rsidRPr="00486D08">
        <w:rPr>
          <w:rFonts w:eastAsiaTheme="minorHAnsi"/>
          <w:sz w:val="28"/>
          <w:szCs w:val="28"/>
          <w:lang w:eastAsia="en-US"/>
        </w:rPr>
        <w:t xml:space="preserve"> пакета документов и принятия решения.</w:t>
      </w:r>
    </w:p>
    <w:p w:rsidR="00486D08" w:rsidRPr="00486D08" w:rsidRDefault="00486D08" w:rsidP="008E1602">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lastRenderedPageBreak/>
        <w:t xml:space="preserve">2.4. Размер субсидии, предоставляемой частной образовательной организации, определяется </w:t>
      </w:r>
      <w:r w:rsidR="008E1602">
        <w:rPr>
          <w:rFonts w:eastAsiaTheme="minorHAnsi"/>
          <w:sz w:val="28"/>
          <w:szCs w:val="28"/>
          <w:lang w:eastAsia="en-US"/>
        </w:rPr>
        <w:t>главным распорядителем</w:t>
      </w:r>
      <w:r w:rsidRPr="00486D08">
        <w:rPr>
          <w:rFonts w:eastAsiaTheme="minorHAnsi"/>
          <w:sz w:val="28"/>
          <w:szCs w:val="28"/>
          <w:lang w:eastAsia="en-US"/>
        </w:rPr>
        <w:t xml:space="preserve"> по формуле:</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noProof/>
          <w:position w:val="-30"/>
          <w:sz w:val="28"/>
          <w:szCs w:val="28"/>
        </w:rPr>
        <w:drawing>
          <wp:inline distT="0" distB="0" distL="0" distR="0" wp14:anchorId="53257AD2" wp14:editId="5FE5ACAB">
            <wp:extent cx="1508125" cy="5391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8125" cy="539115"/>
                    </a:xfrm>
                    <a:prstGeom prst="rect">
                      <a:avLst/>
                    </a:prstGeom>
                    <a:noFill/>
                    <a:ln>
                      <a:noFill/>
                    </a:ln>
                  </pic:spPr>
                </pic:pic>
              </a:graphicData>
            </a:graphic>
          </wp:inline>
        </w:drawing>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Si - размер субсидии, предоставляемой i-й частной образовательной организации в год</w:t>
      </w:r>
      <w:r w:rsidR="00BA66A8">
        <w:rPr>
          <w:rFonts w:eastAsiaTheme="minorHAnsi"/>
          <w:sz w:val="28"/>
          <w:szCs w:val="28"/>
          <w:lang w:eastAsia="en-US"/>
        </w:rPr>
        <w:t>, тыс. рублей</w:t>
      </w:r>
      <w:r w:rsidRPr="00486D08">
        <w:rPr>
          <w:rFonts w:eastAsiaTheme="minorHAnsi"/>
          <w:sz w:val="28"/>
          <w:szCs w:val="28"/>
          <w:lang w:eastAsia="en-US"/>
        </w:rPr>
        <w:t>;</w:t>
      </w: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j - месяц в году;</w:t>
      </w: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K</w:t>
      </w:r>
      <w:r w:rsidRPr="00486D08">
        <w:rPr>
          <w:rFonts w:eastAsiaTheme="minorHAnsi"/>
          <w:sz w:val="28"/>
          <w:szCs w:val="28"/>
          <w:vertAlign w:val="subscript"/>
          <w:lang w:eastAsia="en-US"/>
        </w:rPr>
        <w:t>j</w:t>
      </w:r>
      <w:r w:rsidRPr="00486D08">
        <w:rPr>
          <w:rFonts w:eastAsiaTheme="minorHAnsi"/>
          <w:sz w:val="28"/>
          <w:szCs w:val="28"/>
          <w:lang w:eastAsia="en-US"/>
        </w:rP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 предоставленных в i-ю частную образовательную организацию в j-ом месяце;</w:t>
      </w: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w:t>
      </w:r>
      <w:r w:rsidR="00211C66">
        <w:rPr>
          <w:rFonts w:eastAsiaTheme="minorHAnsi"/>
          <w:sz w:val="28"/>
          <w:szCs w:val="28"/>
          <w:lang w:eastAsia="en-US"/>
        </w:rPr>
        <w:t>рограмм дошкольного образования</w:t>
      </w:r>
      <w:r w:rsidRPr="00486D08">
        <w:rPr>
          <w:rFonts w:eastAsiaTheme="minorHAnsi"/>
          <w:sz w:val="28"/>
          <w:szCs w:val="28"/>
          <w:lang w:eastAsia="en-US"/>
        </w:rPr>
        <w:t xml:space="preserve"> в месяц, установленный постановлением Правительства Ханты-Мансийского автономного округа </w:t>
      </w:r>
      <w:r w:rsidR="00BA66A8">
        <w:rPr>
          <w:rFonts w:eastAsiaTheme="minorHAnsi"/>
          <w:sz w:val="28"/>
          <w:szCs w:val="28"/>
          <w:lang w:eastAsia="en-US"/>
        </w:rPr>
        <w:t>–</w:t>
      </w:r>
      <w:r w:rsidRPr="00486D08">
        <w:rPr>
          <w:rFonts w:eastAsiaTheme="minorHAnsi"/>
          <w:sz w:val="28"/>
          <w:szCs w:val="28"/>
          <w:lang w:eastAsia="en-US"/>
        </w:rPr>
        <w:t xml:space="preserve"> Югры</w:t>
      </w:r>
      <w:r w:rsidR="00BA66A8">
        <w:rPr>
          <w:rFonts w:eastAsiaTheme="minorHAnsi"/>
          <w:sz w:val="28"/>
          <w:szCs w:val="28"/>
          <w:lang w:eastAsia="en-US"/>
        </w:rPr>
        <w:t>, тыс. рублей</w:t>
      </w:r>
      <w:r w:rsidRPr="00486D08">
        <w:rPr>
          <w:rFonts w:eastAsiaTheme="minorHAnsi"/>
          <w:sz w:val="28"/>
          <w:szCs w:val="28"/>
          <w:lang w:eastAsia="en-US"/>
        </w:rPr>
        <w:t>.</w:t>
      </w:r>
    </w:p>
    <w:p w:rsidR="00486D08" w:rsidRPr="00CE4D9A" w:rsidRDefault="00486D08" w:rsidP="00BA66A8">
      <w:pPr>
        <w:autoSpaceDE w:val="0"/>
        <w:autoSpaceDN w:val="0"/>
        <w:adjustRightInd w:val="0"/>
        <w:ind w:firstLine="709"/>
        <w:jc w:val="both"/>
        <w:rPr>
          <w:rFonts w:eastAsiaTheme="minorHAnsi"/>
          <w:sz w:val="28"/>
          <w:szCs w:val="28"/>
          <w:lang w:eastAsia="en-US"/>
        </w:rPr>
      </w:pPr>
      <w:r w:rsidRPr="00CE4D9A">
        <w:rPr>
          <w:rFonts w:eastAsiaTheme="minorHAnsi"/>
          <w:sz w:val="28"/>
          <w:szCs w:val="28"/>
          <w:lang w:eastAsia="en-US"/>
        </w:rPr>
        <w:t xml:space="preserve">2.5. Перечень частных образовательных организаций - получателей субсидии и объем предоставляемой субсидии утверждаются </w:t>
      </w:r>
      <w:r w:rsidR="00CE4D9A" w:rsidRPr="00CE4D9A">
        <w:rPr>
          <w:rFonts w:eastAsiaTheme="minorHAnsi"/>
          <w:sz w:val="28"/>
          <w:szCs w:val="28"/>
          <w:lang w:eastAsia="en-US"/>
        </w:rPr>
        <w:t>приказом главного распорядителя</w:t>
      </w:r>
      <w:r w:rsidRPr="00CE4D9A">
        <w:rPr>
          <w:rFonts w:eastAsiaTheme="minorHAnsi"/>
          <w:sz w:val="28"/>
          <w:szCs w:val="28"/>
          <w:lang w:eastAsia="en-US"/>
        </w:rPr>
        <w:t xml:space="preserve">, проект которого готовит </w:t>
      </w:r>
      <w:r w:rsidR="00CE4D9A" w:rsidRPr="00CE4D9A">
        <w:rPr>
          <w:rFonts w:eastAsiaTheme="minorHAnsi"/>
          <w:sz w:val="28"/>
          <w:szCs w:val="28"/>
          <w:lang w:eastAsia="en-US"/>
        </w:rPr>
        <w:t>главный распорядитель</w:t>
      </w:r>
      <w:r w:rsidRPr="00CE4D9A">
        <w:rPr>
          <w:rFonts w:eastAsiaTheme="minorHAnsi"/>
          <w:sz w:val="28"/>
          <w:szCs w:val="28"/>
          <w:lang w:eastAsia="en-US"/>
        </w:rPr>
        <w:t xml:space="preserve"> в течение десяти рабочих дней после вступления в силу решения Думы города о бюджете город</w:t>
      </w:r>
      <w:r w:rsidR="00CE4D9A" w:rsidRPr="00CE4D9A">
        <w:rPr>
          <w:rFonts w:eastAsiaTheme="minorHAnsi"/>
          <w:sz w:val="28"/>
          <w:szCs w:val="28"/>
          <w:lang w:eastAsia="en-US"/>
        </w:rPr>
        <w:t>а Ханты-Мансийска</w:t>
      </w:r>
      <w:r w:rsidRPr="00CE4D9A">
        <w:rPr>
          <w:rFonts w:eastAsiaTheme="minorHAnsi"/>
          <w:sz w:val="28"/>
          <w:szCs w:val="28"/>
          <w:lang w:eastAsia="en-US"/>
        </w:rPr>
        <w:t xml:space="preserve"> на очередной финансовый год и плановый период, решения Думы города о внесении изменений в бюджет город</w:t>
      </w:r>
      <w:r w:rsidR="00CE4D9A" w:rsidRPr="00CE4D9A">
        <w:rPr>
          <w:rFonts w:eastAsiaTheme="minorHAnsi"/>
          <w:sz w:val="28"/>
          <w:szCs w:val="28"/>
          <w:lang w:eastAsia="en-US"/>
        </w:rPr>
        <w:t>а Ханты-Мансийска</w:t>
      </w:r>
      <w:r w:rsidRPr="00CE4D9A">
        <w:rPr>
          <w:rFonts w:eastAsiaTheme="minorHAnsi"/>
          <w:sz w:val="28"/>
          <w:szCs w:val="28"/>
          <w:lang w:eastAsia="en-US"/>
        </w:rPr>
        <w:t xml:space="preserve"> на текущий финансовый год и плановый период (в случае если лицензия на </w:t>
      </w:r>
      <w:r w:rsidR="00CE4D9A" w:rsidRPr="00CE4D9A">
        <w:rPr>
          <w:rFonts w:eastAsiaTheme="minorHAnsi"/>
          <w:sz w:val="28"/>
          <w:szCs w:val="28"/>
          <w:lang w:eastAsia="en-US"/>
        </w:rPr>
        <w:t>осуществление</w:t>
      </w:r>
      <w:r w:rsidRPr="00CE4D9A">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w:t>
      </w:r>
    </w:p>
    <w:p w:rsidR="00486D08" w:rsidRPr="00E57B56" w:rsidRDefault="00486D08" w:rsidP="00CE4D9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 xml:space="preserve">2.6. Субсидия предоставляется на основании </w:t>
      </w:r>
      <w:r w:rsidR="007C18A4" w:rsidRPr="00E57B56">
        <w:rPr>
          <w:rFonts w:eastAsiaTheme="minorHAnsi"/>
          <w:sz w:val="28"/>
          <w:szCs w:val="28"/>
          <w:lang w:eastAsia="en-US"/>
        </w:rPr>
        <w:t>договора</w:t>
      </w:r>
      <w:r w:rsidRPr="00E57B56">
        <w:rPr>
          <w:rFonts w:eastAsiaTheme="minorHAnsi"/>
          <w:sz w:val="28"/>
          <w:szCs w:val="28"/>
          <w:lang w:eastAsia="en-US"/>
        </w:rPr>
        <w:t xml:space="preserve"> о предоставлении субсидии, заключенного между </w:t>
      </w:r>
      <w:r w:rsidR="00CE4D9A" w:rsidRPr="00E57B56">
        <w:rPr>
          <w:rFonts w:eastAsiaTheme="minorHAnsi"/>
          <w:sz w:val="28"/>
          <w:szCs w:val="28"/>
          <w:lang w:eastAsia="en-US"/>
        </w:rPr>
        <w:t>главным распорядителем</w:t>
      </w:r>
      <w:r w:rsidRPr="00E57B56">
        <w:rPr>
          <w:rFonts w:eastAsiaTheme="minorHAnsi"/>
          <w:sz w:val="28"/>
          <w:szCs w:val="28"/>
          <w:lang w:eastAsia="en-US"/>
        </w:rPr>
        <w:t xml:space="preserve"> и частной образовательной организацией (далее - </w:t>
      </w:r>
      <w:r w:rsidR="007C18A4" w:rsidRPr="00E57B56">
        <w:rPr>
          <w:rFonts w:eastAsiaTheme="minorHAnsi"/>
          <w:sz w:val="28"/>
          <w:szCs w:val="28"/>
          <w:lang w:eastAsia="en-US"/>
        </w:rPr>
        <w:t xml:space="preserve">договор) </w:t>
      </w:r>
      <w:r w:rsidR="00931C09" w:rsidRPr="00E57B56">
        <w:rPr>
          <w:rFonts w:eastAsiaTheme="minorHAnsi"/>
          <w:sz w:val="28"/>
          <w:szCs w:val="28"/>
          <w:lang w:eastAsia="en-US"/>
        </w:rPr>
        <w:t>в соответствии с типовой формой, установленной финансовым органом города Ханты-Мансийска</w:t>
      </w:r>
      <w:r w:rsidR="007C18A4" w:rsidRPr="00E57B56">
        <w:rPr>
          <w:rFonts w:eastAsiaTheme="minorHAnsi"/>
          <w:sz w:val="28"/>
          <w:szCs w:val="28"/>
          <w:lang w:eastAsia="en-US"/>
        </w:rPr>
        <w:t>,</w:t>
      </w:r>
      <w:r w:rsidR="00931C09" w:rsidRPr="00E57B56">
        <w:rPr>
          <w:rFonts w:eastAsiaTheme="minorHAnsi"/>
          <w:sz w:val="28"/>
          <w:szCs w:val="28"/>
          <w:lang w:eastAsia="en-US"/>
        </w:rPr>
        <w:t xml:space="preserve"> </w:t>
      </w:r>
      <w:r w:rsidRPr="00E57B56">
        <w:rPr>
          <w:rFonts w:eastAsiaTheme="minorHAnsi"/>
          <w:sz w:val="28"/>
          <w:szCs w:val="28"/>
          <w:lang w:eastAsia="en-US"/>
        </w:rPr>
        <w:t>в котором предусматриваются:</w:t>
      </w:r>
    </w:p>
    <w:p w:rsidR="00486D08" w:rsidRPr="00E57B56" w:rsidRDefault="00486D08" w:rsidP="007C18A4">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сведения об объеме предоставляемой субсидии, направления расходов, периодичность и сроки предоставления субсидии;</w:t>
      </w:r>
    </w:p>
    <w:p w:rsidR="00486D08" w:rsidRPr="00E57B56" w:rsidRDefault="00486D08" w:rsidP="007C18A4">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w:t>
      </w:r>
    </w:p>
    <w:p w:rsidR="00486D08" w:rsidRPr="00E57B56" w:rsidRDefault="00486D08" w:rsidP="007C18A4">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сроки и формы предоставления частной образовательной организацией отчетности об осуществлении расходов, источником финансового обеспечения которых является субсидия, о достижении показателей результатов использования субсидии, иной отчетности;</w:t>
      </w:r>
    </w:p>
    <w:p w:rsidR="00486D08" w:rsidRPr="00E57B56" w:rsidRDefault="00486D08" w:rsidP="007C18A4">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lastRenderedPageBreak/>
        <w:t>ответственность частной образовательной организации за нецелевое использование средств субсидий;</w:t>
      </w:r>
    </w:p>
    <w:p w:rsidR="00486D08" w:rsidRPr="00E57B56" w:rsidRDefault="00031C5A" w:rsidP="00031C5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486D08" w:rsidRPr="00E57B56">
        <w:rPr>
          <w:rFonts w:eastAsiaTheme="minorHAnsi"/>
          <w:sz w:val="28"/>
          <w:szCs w:val="28"/>
          <w:lang w:eastAsia="en-US"/>
        </w:rPr>
        <w:t>;</w:t>
      </w:r>
    </w:p>
    <w:p w:rsidR="00486D08" w:rsidRPr="00E57B56" w:rsidRDefault="00486D08" w:rsidP="007C18A4">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486D08" w:rsidRPr="00E57B56" w:rsidRDefault="00486D08" w:rsidP="00031C5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 xml:space="preserve">согласие частной образовательной организации на осуществление </w:t>
      </w:r>
      <w:r w:rsidR="00031C5A" w:rsidRPr="00E57B56">
        <w:rPr>
          <w:rFonts w:eastAsiaTheme="minorHAnsi"/>
          <w:sz w:val="28"/>
          <w:szCs w:val="28"/>
          <w:lang w:eastAsia="en-US"/>
        </w:rPr>
        <w:t>главным распорядителем</w:t>
      </w:r>
      <w:r w:rsidRPr="00E57B56">
        <w:rPr>
          <w:rFonts w:eastAsiaTheme="minorHAnsi"/>
          <w:sz w:val="28"/>
          <w:szCs w:val="28"/>
          <w:lang w:eastAsia="en-US"/>
        </w:rPr>
        <w:t xml:space="preserve">, </w:t>
      </w:r>
      <w:r w:rsidR="00031C5A" w:rsidRPr="00E57B56">
        <w:rPr>
          <w:rFonts w:eastAsiaTheme="minorHAnsi"/>
          <w:sz w:val="28"/>
          <w:szCs w:val="28"/>
          <w:lang w:eastAsia="en-US"/>
        </w:rPr>
        <w:t>органом муниципального финансового контроля</w:t>
      </w:r>
      <w:r w:rsidRPr="00E57B56">
        <w:rPr>
          <w:rFonts w:eastAsiaTheme="minorHAnsi"/>
          <w:sz w:val="28"/>
          <w:szCs w:val="28"/>
          <w:lang w:eastAsia="en-US"/>
        </w:rPr>
        <w:t xml:space="preserve"> проверок соблюдения частной образовательной организацией условий, целей и порядка предоставления субсидии;</w:t>
      </w:r>
    </w:p>
    <w:p w:rsidR="00486D08" w:rsidRPr="00E57B56" w:rsidRDefault="00486D08" w:rsidP="00031C5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проведения проверок соблюдения частной образовательной организацией условий, целей и порядка предоставления субсидии;</w:t>
      </w:r>
    </w:p>
    <w:p w:rsidR="00486D08" w:rsidRPr="00486D08" w:rsidRDefault="00486D08" w:rsidP="00031C5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486D08" w:rsidRPr="00486D08" w:rsidRDefault="00031C5A" w:rsidP="00031C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w:t>
      </w:r>
      <w:r w:rsidR="00486D08" w:rsidRPr="00486D08">
        <w:rPr>
          <w:rFonts w:eastAsiaTheme="minorHAnsi"/>
          <w:sz w:val="28"/>
          <w:szCs w:val="28"/>
          <w:lang w:eastAsia="en-US"/>
        </w:rPr>
        <w:t xml:space="preserve">На первое число месяца, предшествующего месяцу, в котором планируется заключение </w:t>
      </w:r>
      <w:r>
        <w:rPr>
          <w:rFonts w:eastAsiaTheme="minorHAnsi"/>
          <w:sz w:val="28"/>
          <w:szCs w:val="28"/>
          <w:lang w:eastAsia="en-US"/>
        </w:rPr>
        <w:t>договора</w:t>
      </w:r>
      <w:r w:rsidR="00486D08" w:rsidRPr="00486D08">
        <w:rPr>
          <w:rFonts w:eastAsiaTheme="minorHAnsi"/>
          <w:sz w:val="28"/>
          <w:szCs w:val="28"/>
          <w:lang w:eastAsia="en-US"/>
        </w:rPr>
        <w:t>, частная образовательная организация должна соответствовать следующим требованиям:</w:t>
      </w:r>
    </w:p>
    <w:p w:rsidR="00486D08" w:rsidRPr="00486D08" w:rsidRDefault="005C5098" w:rsidP="00031C5A">
      <w:pPr>
        <w:autoSpaceDE w:val="0"/>
        <w:autoSpaceDN w:val="0"/>
        <w:adjustRightInd w:val="0"/>
        <w:ind w:firstLine="709"/>
        <w:jc w:val="both"/>
        <w:rPr>
          <w:rFonts w:eastAsiaTheme="minorHAnsi"/>
          <w:sz w:val="28"/>
          <w:szCs w:val="28"/>
          <w:lang w:eastAsia="en-US"/>
        </w:rPr>
      </w:pPr>
      <w:bookmarkStart w:id="3" w:name="Par50"/>
      <w:bookmarkEnd w:id="3"/>
      <w:r>
        <w:rPr>
          <w:rFonts w:eastAsiaTheme="minorHAnsi"/>
          <w:sz w:val="28"/>
          <w:szCs w:val="28"/>
          <w:lang w:eastAsia="en-US"/>
        </w:rPr>
        <w:t>2.7.1. </w:t>
      </w:r>
      <w:r w:rsidR="00486D08" w:rsidRPr="00486D08">
        <w:rPr>
          <w:rFonts w:eastAsiaTheme="minorHAnsi"/>
          <w:sz w:val="28"/>
          <w:szCs w:val="28"/>
          <w:lang w:eastAsia="en-US"/>
        </w:rPr>
        <w:t>У частной образовательной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6D08" w:rsidRPr="00962050" w:rsidRDefault="005C5098" w:rsidP="00792A22">
      <w:pPr>
        <w:autoSpaceDE w:val="0"/>
        <w:autoSpaceDN w:val="0"/>
        <w:adjustRightInd w:val="0"/>
        <w:ind w:firstLine="709"/>
        <w:jc w:val="both"/>
        <w:rPr>
          <w:rFonts w:eastAsiaTheme="minorHAnsi"/>
          <w:sz w:val="28"/>
          <w:szCs w:val="28"/>
          <w:lang w:eastAsia="en-US"/>
        </w:rPr>
      </w:pPr>
      <w:bookmarkStart w:id="4" w:name="Par51"/>
      <w:bookmarkEnd w:id="4"/>
      <w:r>
        <w:rPr>
          <w:rFonts w:eastAsiaTheme="minorHAnsi"/>
          <w:sz w:val="28"/>
          <w:szCs w:val="28"/>
          <w:lang w:eastAsia="en-US"/>
        </w:rPr>
        <w:t>2.7.2. </w:t>
      </w:r>
      <w:r w:rsidR="00486D08" w:rsidRPr="00962050">
        <w:rPr>
          <w:rFonts w:eastAsiaTheme="minorHAnsi"/>
          <w:sz w:val="28"/>
          <w:szCs w:val="28"/>
          <w:lang w:eastAsia="en-US"/>
        </w:rPr>
        <w:t xml:space="preserve">У частной образовательной организации должна отсутствовать просроченная задолженность по возврату в бюджет </w:t>
      </w:r>
      <w:r w:rsidR="00792A22" w:rsidRPr="00962050">
        <w:rPr>
          <w:rFonts w:eastAsiaTheme="minorHAnsi"/>
          <w:sz w:val="28"/>
          <w:szCs w:val="28"/>
          <w:lang w:eastAsia="en-US"/>
        </w:rPr>
        <w:t>города Ханты-Мансийска</w:t>
      </w:r>
      <w:r w:rsidR="00486D08" w:rsidRPr="00962050">
        <w:rPr>
          <w:rFonts w:eastAsiaTheme="minorHAnsi"/>
          <w:sz w:val="28"/>
          <w:szCs w:val="28"/>
          <w:lang w:eastAsia="en-US"/>
        </w:rPr>
        <w:t xml:space="preserve"> субсидий, бюджетных инвестиций, </w:t>
      </w:r>
      <w:r w:rsidR="00962050">
        <w:rPr>
          <w:rFonts w:eastAsiaTheme="minorHAnsi"/>
          <w:sz w:val="28"/>
          <w:szCs w:val="28"/>
          <w:lang w:eastAsia="en-US"/>
        </w:rPr>
        <w:t>предоставленных</w:t>
      </w:r>
      <w:r w:rsidR="00486D08" w:rsidRPr="00962050">
        <w:rPr>
          <w:rFonts w:eastAsiaTheme="minorHAnsi"/>
          <w:sz w:val="28"/>
          <w:szCs w:val="28"/>
          <w:lang w:eastAsia="en-US"/>
        </w:rPr>
        <w:t xml:space="preserve"> в том числе в соответствии с иными правовыми актами, и иная просроченная задолжен</w:t>
      </w:r>
      <w:r w:rsidR="00792A22" w:rsidRPr="00962050">
        <w:rPr>
          <w:rFonts w:eastAsiaTheme="minorHAnsi"/>
          <w:sz w:val="28"/>
          <w:szCs w:val="28"/>
          <w:lang w:eastAsia="en-US"/>
        </w:rPr>
        <w:t>ность перед бюджетом города Ханты-Мансийска</w:t>
      </w:r>
      <w:r w:rsidR="00486D08" w:rsidRPr="00962050">
        <w:rPr>
          <w:rFonts w:eastAsiaTheme="minorHAnsi"/>
          <w:sz w:val="28"/>
          <w:szCs w:val="28"/>
          <w:lang w:eastAsia="en-US"/>
        </w:rPr>
        <w:t>.</w:t>
      </w:r>
    </w:p>
    <w:p w:rsidR="00486D08" w:rsidRDefault="005C5098" w:rsidP="00C83919">
      <w:pPr>
        <w:autoSpaceDE w:val="0"/>
        <w:autoSpaceDN w:val="0"/>
        <w:adjustRightInd w:val="0"/>
        <w:ind w:firstLine="709"/>
        <w:jc w:val="both"/>
        <w:rPr>
          <w:rFonts w:eastAsiaTheme="minorHAnsi"/>
          <w:sz w:val="28"/>
          <w:szCs w:val="28"/>
          <w:lang w:eastAsia="en-US"/>
        </w:rPr>
      </w:pPr>
      <w:bookmarkStart w:id="5" w:name="Par52"/>
      <w:bookmarkEnd w:id="5"/>
      <w:r>
        <w:rPr>
          <w:rFonts w:eastAsiaTheme="minorHAnsi"/>
          <w:sz w:val="28"/>
          <w:szCs w:val="28"/>
          <w:lang w:eastAsia="en-US"/>
        </w:rPr>
        <w:t>2.7.3. </w:t>
      </w:r>
      <w:r w:rsidR="00486D08" w:rsidRPr="00486D08">
        <w:rPr>
          <w:rFonts w:eastAsiaTheme="minorHAnsi"/>
          <w:sz w:val="28"/>
          <w:szCs w:val="28"/>
          <w:lang w:eastAsia="en-US"/>
        </w:rPr>
        <w:t xml:space="preserve">Частная образовательная организация не должна находиться в процессе реорганизации, ликвидации, банкротства и не должна иметь ограничения на осуществление </w:t>
      </w:r>
      <w:r w:rsidR="00962050">
        <w:rPr>
          <w:rFonts w:eastAsiaTheme="minorHAnsi"/>
          <w:sz w:val="28"/>
          <w:szCs w:val="28"/>
          <w:lang w:eastAsia="en-US"/>
        </w:rPr>
        <w:t>хозяйственной</w:t>
      </w:r>
      <w:r w:rsidR="00486D08" w:rsidRPr="00486D08">
        <w:rPr>
          <w:rFonts w:eastAsiaTheme="minorHAnsi"/>
          <w:sz w:val="28"/>
          <w:szCs w:val="28"/>
          <w:lang w:eastAsia="en-US"/>
        </w:rPr>
        <w:t xml:space="preserve"> деятельности.</w:t>
      </w:r>
    </w:p>
    <w:p w:rsidR="00962050" w:rsidRPr="00E02DC6" w:rsidRDefault="005C5098" w:rsidP="00E02D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2.7.4. </w:t>
      </w:r>
      <w:r w:rsidR="00962050" w:rsidRPr="00E02DC6">
        <w:rPr>
          <w:rFonts w:eastAsiaTheme="minorHAnsi"/>
          <w:sz w:val="28"/>
          <w:szCs w:val="28"/>
          <w:lang w:eastAsia="en-US"/>
        </w:rPr>
        <w:t>Частная образовательная организация не должна являт</w:t>
      </w:r>
      <w:r w:rsidR="00E02DC6" w:rsidRPr="00E02DC6">
        <w:rPr>
          <w:rFonts w:eastAsiaTheme="minorHAnsi"/>
          <w:sz w:val="28"/>
          <w:szCs w:val="28"/>
          <w:lang w:eastAsia="en-US"/>
        </w:rPr>
        <w:t>ь</w:t>
      </w:r>
      <w:r w:rsidR="00962050" w:rsidRPr="00E02DC6">
        <w:rPr>
          <w:rFonts w:eastAsiaTheme="minorHAnsi"/>
          <w:sz w:val="28"/>
          <w:szCs w:val="28"/>
          <w:lang w:eastAsia="en-US"/>
        </w:rPr>
        <w:t xml:space="preserve">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1" w:history="1">
        <w:r w:rsidR="00962050" w:rsidRPr="00E02DC6">
          <w:rPr>
            <w:rFonts w:eastAsiaTheme="minorHAnsi"/>
            <w:sz w:val="28"/>
            <w:szCs w:val="28"/>
            <w:lang w:eastAsia="en-US"/>
          </w:rPr>
          <w:t>перечень</w:t>
        </w:r>
      </w:hyperlink>
      <w:r w:rsidR="00962050" w:rsidRPr="00E02DC6">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486D08" w:rsidRPr="00B70B9C" w:rsidRDefault="00E02DC6" w:rsidP="00B70B9C">
      <w:pPr>
        <w:autoSpaceDE w:val="0"/>
        <w:autoSpaceDN w:val="0"/>
        <w:adjustRightInd w:val="0"/>
        <w:ind w:firstLine="709"/>
        <w:jc w:val="both"/>
        <w:rPr>
          <w:rFonts w:eastAsiaTheme="minorHAnsi"/>
          <w:sz w:val="28"/>
          <w:szCs w:val="28"/>
          <w:lang w:eastAsia="en-US"/>
        </w:rPr>
      </w:pPr>
      <w:bookmarkStart w:id="6" w:name="Par53"/>
      <w:bookmarkEnd w:id="6"/>
      <w:r w:rsidRPr="00B70B9C">
        <w:rPr>
          <w:rFonts w:eastAsiaTheme="minorHAnsi"/>
          <w:sz w:val="28"/>
          <w:szCs w:val="28"/>
          <w:lang w:eastAsia="en-US"/>
        </w:rPr>
        <w:t>2.7.5</w:t>
      </w:r>
      <w:r w:rsidR="005C5098">
        <w:rPr>
          <w:rFonts w:eastAsiaTheme="minorHAnsi"/>
          <w:sz w:val="28"/>
          <w:szCs w:val="28"/>
          <w:lang w:eastAsia="en-US"/>
        </w:rPr>
        <w:t>. </w:t>
      </w:r>
      <w:r w:rsidR="00486D08" w:rsidRPr="00B70B9C">
        <w:rPr>
          <w:rFonts w:eastAsiaTheme="minorHAnsi"/>
          <w:sz w:val="28"/>
          <w:szCs w:val="28"/>
          <w:lang w:eastAsia="en-US"/>
        </w:rPr>
        <w:t>Частная образовательная организация не должна получать средства из бюджета город</w:t>
      </w:r>
      <w:r w:rsidR="00B70B9C" w:rsidRPr="00B70B9C">
        <w:rPr>
          <w:rFonts w:eastAsiaTheme="minorHAnsi"/>
          <w:sz w:val="28"/>
          <w:szCs w:val="28"/>
          <w:lang w:eastAsia="en-US"/>
        </w:rPr>
        <w:t>а Ханты-Мансийска</w:t>
      </w:r>
      <w:r w:rsidR="00486D08" w:rsidRPr="00B70B9C">
        <w:rPr>
          <w:rFonts w:eastAsiaTheme="minorHAnsi"/>
          <w:sz w:val="28"/>
          <w:szCs w:val="28"/>
          <w:lang w:eastAsia="en-US"/>
        </w:rPr>
        <w:t xml:space="preserve"> в соответствии с иными </w:t>
      </w:r>
      <w:r w:rsidR="00486D08" w:rsidRPr="00B70B9C">
        <w:rPr>
          <w:rFonts w:eastAsiaTheme="minorHAnsi"/>
          <w:sz w:val="28"/>
          <w:szCs w:val="28"/>
          <w:lang w:eastAsia="en-US"/>
        </w:rPr>
        <w:lastRenderedPageBreak/>
        <w:t xml:space="preserve">нормативными правовыми актами, муниципальными правовыми актами на цели, указанные в </w:t>
      </w:r>
      <w:hyperlink r:id="rId22" w:history="1">
        <w:r w:rsidR="00B70B9C">
          <w:rPr>
            <w:rFonts w:eastAsiaTheme="minorHAnsi"/>
            <w:sz w:val="28"/>
            <w:szCs w:val="28"/>
            <w:lang w:eastAsia="en-US"/>
          </w:rPr>
          <w:t>пункте</w:t>
        </w:r>
        <w:r w:rsidR="00486D08" w:rsidRPr="00B70B9C">
          <w:rPr>
            <w:rFonts w:eastAsiaTheme="minorHAnsi"/>
            <w:sz w:val="28"/>
            <w:szCs w:val="28"/>
            <w:lang w:eastAsia="en-US"/>
          </w:rPr>
          <w:t xml:space="preserve"> 1</w:t>
        </w:r>
      </w:hyperlink>
      <w:r w:rsidR="00B70B9C" w:rsidRPr="00B70B9C">
        <w:rPr>
          <w:rFonts w:eastAsiaTheme="minorHAnsi"/>
          <w:sz w:val="28"/>
          <w:szCs w:val="28"/>
          <w:lang w:eastAsia="en-US"/>
        </w:rPr>
        <w:t>.1</w:t>
      </w:r>
      <w:r w:rsidR="00486D08" w:rsidRPr="00B70B9C">
        <w:rPr>
          <w:rFonts w:eastAsiaTheme="minorHAnsi"/>
          <w:sz w:val="28"/>
          <w:szCs w:val="28"/>
          <w:lang w:eastAsia="en-US"/>
        </w:rPr>
        <w:t xml:space="preserve"> настоящего порядка.</w:t>
      </w:r>
    </w:p>
    <w:p w:rsidR="00486D08" w:rsidRPr="00E57B56" w:rsidRDefault="005C5098" w:rsidP="00B70B9C">
      <w:pPr>
        <w:autoSpaceDE w:val="0"/>
        <w:autoSpaceDN w:val="0"/>
        <w:adjustRightInd w:val="0"/>
        <w:ind w:firstLine="709"/>
        <w:jc w:val="both"/>
        <w:rPr>
          <w:rFonts w:eastAsiaTheme="minorHAnsi"/>
          <w:sz w:val="28"/>
          <w:szCs w:val="28"/>
          <w:lang w:eastAsia="en-US"/>
        </w:rPr>
      </w:pPr>
      <w:r w:rsidRPr="00593438">
        <w:rPr>
          <w:rFonts w:eastAsiaTheme="minorHAnsi"/>
          <w:sz w:val="28"/>
          <w:szCs w:val="28"/>
          <w:lang w:eastAsia="en-US"/>
        </w:rPr>
        <w:t>2.7.6. </w:t>
      </w:r>
      <w:r w:rsidR="00486D08" w:rsidRPr="00593438">
        <w:rPr>
          <w:rFonts w:eastAsiaTheme="minorHAnsi"/>
          <w:sz w:val="28"/>
          <w:szCs w:val="28"/>
          <w:lang w:eastAsia="en-US"/>
        </w:rPr>
        <w:t xml:space="preserve">Подтверждением соответствия требованиям, установленным </w:t>
      </w:r>
      <w:hyperlink w:anchor="Par50" w:history="1">
        <w:r w:rsidR="00486D08" w:rsidRPr="00593438">
          <w:rPr>
            <w:rFonts w:eastAsiaTheme="minorHAnsi"/>
            <w:sz w:val="28"/>
            <w:szCs w:val="28"/>
            <w:lang w:eastAsia="en-US"/>
          </w:rPr>
          <w:t>подпунктами 2.7.1</w:t>
        </w:r>
      </w:hyperlink>
      <w:r w:rsidR="00486D08" w:rsidRPr="00593438">
        <w:rPr>
          <w:rFonts w:eastAsiaTheme="minorHAnsi"/>
          <w:sz w:val="28"/>
          <w:szCs w:val="28"/>
          <w:lang w:eastAsia="en-US"/>
        </w:rPr>
        <w:t xml:space="preserve">, </w:t>
      </w:r>
      <w:hyperlink w:anchor="Par52" w:history="1">
        <w:r w:rsidR="00486D08" w:rsidRPr="00593438">
          <w:rPr>
            <w:rFonts w:eastAsiaTheme="minorHAnsi"/>
            <w:sz w:val="28"/>
            <w:szCs w:val="28"/>
            <w:lang w:eastAsia="en-US"/>
          </w:rPr>
          <w:t>2.7.3 пункта 2.7</w:t>
        </w:r>
      </w:hyperlink>
      <w:r w:rsidR="00486D08" w:rsidRPr="00593438">
        <w:rPr>
          <w:rFonts w:eastAsiaTheme="minorHAnsi"/>
          <w:sz w:val="28"/>
          <w:szCs w:val="28"/>
          <w:lang w:eastAsia="en-US"/>
        </w:rPr>
        <w:t xml:space="preserve"> настоящего порядка, являются справки из </w:t>
      </w:r>
      <w:r w:rsidRPr="00593438">
        <w:rPr>
          <w:sz w:val="28"/>
          <w:szCs w:val="28"/>
          <w:shd w:val="clear" w:color="auto" w:fill="FFFFFF"/>
        </w:rPr>
        <w:t>Межрайонной ИФНС России №1 по Ханты-Мансийскому автономному округу - Югре</w:t>
      </w:r>
      <w:r w:rsidR="00486D08" w:rsidRPr="00593438">
        <w:rPr>
          <w:rFonts w:eastAsiaTheme="minorHAnsi"/>
          <w:sz w:val="28"/>
          <w:szCs w:val="28"/>
          <w:lang w:eastAsia="en-US"/>
        </w:rPr>
        <w:t xml:space="preserve">, представленные частной образовательной организацией </w:t>
      </w:r>
      <w:r w:rsidR="00A665F7" w:rsidRPr="00E57B56">
        <w:rPr>
          <w:rFonts w:eastAsiaTheme="minorHAnsi"/>
          <w:sz w:val="28"/>
          <w:szCs w:val="28"/>
          <w:lang w:eastAsia="en-US"/>
        </w:rPr>
        <w:t>главному распорядителю</w:t>
      </w:r>
      <w:r w:rsidR="00486D08" w:rsidRPr="00E57B56">
        <w:rPr>
          <w:rFonts w:eastAsiaTheme="minorHAnsi"/>
          <w:sz w:val="28"/>
          <w:szCs w:val="28"/>
          <w:lang w:eastAsia="en-US"/>
        </w:rPr>
        <w:t xml:space="preserve"> по его запросу.</w:t>
      </w:r>
    </w:p>
    <w:p w:rsidR="00486D08" w:rsidRDefault="00593438" w:rsidP="006A6F42">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2.7.7. </w:t>
      </w:r>
      <w:r w:rsidR="00486D08" w:rsidRPr="00E57B56">
        <w:rPr>
          <w:rFonts w:eastAsiaTheme="minorHAnsi"/>
          <w:sz w:val="28"/>
          <w:szCs w:val="28"/>
          <w:lang w:eastAsia="en-US"/>
        </w:rPr>
        <w:t xml:space="preserve">Подтверждением соответствия требованиям, установленным </w:t>
      </w:r>
      <w:hyperlink w:anchor="Par51" w:history="1">
        <w:r w:rsidR="00486D08" w:rsidRPr="00E57B56">
          <w:rPr>
            <w:rFonts w:eastAsiaTheme="minorHAnsi"/>
            <w:sz w:val="28"/>
            <w:szCs w:val="28"/>
            <w:lang w:eastAsia="en-US"/>
          </w:rPr>
          <w:t>подпунктом 2.7.2 пункта 2.7</w:t>
        </w:r>
      </w:hyperlink>
      <w:r w:rsidR="00486D08" w:rsidRPr="00E57B56">
        <w:rPr>
          <w:rFonts w:eastAsiaTheme="minorHAnsi"/>
          <w:sz w:val="28"/>
          <w:szCs w:val="28"/>
          <w:lang w:eastAsia="en-US"/>
        </w:rPr>
        <w:t xml:space="preserve"> настояще</w:t>
      </w:r>
      <w:r w:rsidR="000112C7" w:rsidRPr="00E57B56">
        <w:rPr>
          <w:rFonts w:eastAsiaTheme="minorHAnsi"/>
          <w:sz w:val="28"/>
          <w:szCs w:val="28"/>
          <w:lang w:eastAsia="en-US"/>
        </w:rPr>
        <w:t xml:space="preserve">го порядка, является информация соответствующих структур, органов, </w:t>
      </w:r>
      <w:r w:rsidR="00A665F7" w:rsidRPr="00E57B56">
        <w:rPr>
          <w:rFonts w:eastAsiaTheme="minorHAnsi"/>
          <w:sz w:val="28"/>
          <w:szCs w:val="28"/>
          <w:lang w:eastAsia="en-US"/>
        </w:rPr>
        <w:t>представленная частной образовательной организацией главному распорядителю по его запросу</w:t>
      </w:r>
      <w:r w:rsidR="00486D08" w:rsidRPr="00E57B56">
        <w:rPr>
          <w:rFonts w:eastAsiaTheme="minorHAnsi"/>
          <w:sz w:val="28"/>
          <w:szCs w:val="28"/>
          <w:lang w:eastAsia="en-US"/>
        </w:rPr>
        <w:t>.</w:t>
      </w:r>
    </w:p>
    <w:p w:rsidR="00A665F7" w:rsidRPr="000112C7" w:rsidRDefault="00A665F7" w:rsidP="006A6F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2.7.8. Подтверждением соответствия требованиям, установленным подпунктом 2.7.4 пункта 2.7 настоящего порядка, является выписка из Единого государственного реестра юридических лиц, представленная</w:t>
      </w:r>
      <w:r w:rsidRPr="00593438">
        <w:rPr>
          <w:rFonts w:eastAsiaTheme="minorHAnsi"/>
          <w:sz w:val="28"/>
          <w:szCs w:val="28"/>
          <w:lang w:eastAsia="en-US"/>
        </w:rPr>
        <w:t xml:space="preserve"> частной образовательной организацией </w:t>
      </w:r>
      <w:r>
        <w:rPr>
          <w:rFonts w:eastAsiaTheme="minorHAnsi"/>
          <w:sz w:val="28"/>
          <w:szCs w:val="28"/>
          <w:lang w:eastAsia="en-US"/>
        </w:rPr>
        <w:t>главному распорядителю</w:t>
      </w:r>
      <w:r w:rsidRPr="00593438">
        <w:rPr>
          <w:rFonts w:eastAsiaTheme="minorHAnsi"/>
          <w:sz w:val="28"/>
          <w:szCs w:val="28"/>
          <w:lang w:eastAsia="en-US"/>
        </w:rPr>
        <w:t xml:space="preserve"> по его запросу</w:t>
      </w:r>
      <w:r w:rsidRPr="000112C7">
        <w:rPr>
          <w:rFonts w:eastAsiaTheme="minorHAnsi"/>
          <w:sz w:val="28"/>
          <w:szCs w:val="28"/>
          <w:lang w:eastAsia="en-US"/>
        </w:rPr>
        <w:t>.</w:t>
      </w:r>
    </w:p>
    <w:p w:rsidR="00486D08" w:rsidRPr="00A665F7" w:rsidRDefault="00A665F7" w:rsidP="00A665F7">
      <w:pPr>
        <w:autoSpaceDE w:val="0"/>
        <w:autoSpaceDN w:val="0"/>
        <w:adjustRightInd w:val="0"/>
        <w:ind w:firstLine="709"/>
        <w:jc w:val="both"/>
        <w:rPr>
          <w:rFonts w:eastAsiaTheme="minorHAnsi"/>
          <w:sz w:val="28"/>
          <w:szCs w:val="28"/>
          <w:lang w:eastAsia="en-US"/>
        </w:rPr>
      </w:pPr>
      <w:r w:rsidRPr="00A665F7">
        <w:rPr>
          <w:rFonts w:eastAsiaTheme="minorHAnsi"/>
          <w:sz w:val="28"/>
          <w:szCs w:val="28"/>
          <w:lang w:eastAsia="en-US"/>
        </w:rPr>
        <w:t>2.7.9. </w:t>
      </w:r>
      <w:r w:rsidR="00486D08" w:rsidRPr="00A665F7">
        <w:rPr>
          <w:rFonts w:eastAsiaTheme="minorHAnsi"/>
          <w:sz w:val="28"/>
          <w:szCs w:val="28"/>
          <w:lang w:eastAsia="en-US"/>
        </w:rPr>
        <w:t xml:space="preserve">Соответствие требованиям, установленным </w:t>
      </w:r>
      <w:hyperlink w:anchor="Par53" w:history="1">
        <w:r w:rsidRPr="00A665F7">
          <w:rPr>
            <w:rFonts w:eastAsiaTheme="minorHAnsi"/>
            <w:sz w:val="28"/>
            <w:szCs w:val="28"/>
            <w:lang w:eastAsia="en-US"/>
          </w:rPr>
          <w:t>подпунктом 2.7.5</w:t>
        </w:r>
        <w:r w:rsidR="00486D08" w:rsidRPr="00A665F7">
          <w:rPr>
            <w:rFonts w:eastAsiaTheme="minorHAnsi"/>
            <w:sz w:val="28"/>
            <w:szCs w:val="28"/>
            <w:lang w:eastAsia="en-US"/>
          </w:rPr>
          <w:t xml:space="preserve"> пункта 2.7</w:t>
        </w:r>
      </w:hyperlink>
      <w:r w:rsidR="00486D08" w:rsidRPr="00A665F7">
        <w:rPr>
          <w:rFonts w:eastAsiaTheme="minorHAnsi"/>
          <w:sz w:val="28"/>
          <w:szCs w:val="28"/>
          <w:lang w:eastAsia="en-US"/>
        </w:rPr>
        <w:t xml:space="preserve"> настоящего порядка, определяется </w:t>
      </w:r>
      <w:r>
        <w:rPr>
          <w:rFonts w:eastAsiaTheme="minorHAnsi"/>
          <w:sz w:val="28"/>
          <w:szCs w:val="28"/>
          <w:lang w:eastAsia="en-US"/>
        </w:rPr>
        <w:t>главным распорядителем</w:t>
      </w:r>
      <w:r w:rsidR="00486D08" w:rsidRPr="00A665F7">
        <w:rPr>
          <w:rFonts w:eastAsiaTheme="minorHAnsi"/>
          <w:sz w:val="28"/>
          <w:szCs w:val="28"/>
          <w:lang w:eastAsia="en-US"/>
        </w:rPr>
        <w:t>.</w:t>
      </w:r>
    </w:p>
    <w:p w:rsidR="00486D08" w:rsidRPr="00486D08" w:rsidRDefault="00A665F7" w:rsidP="00A665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2.7.10. Договор</w:t>
      </w:r>
      <w:r w:rsidR="00486D08" w:rsidRPr="00486D08">
        <w:rPr>
          <w:rFonts w:eastAsiaTheme="minorHAnsi"/>
          <w:sz w:val="28"/>
          <w:szCs w:val="28"/>
          <w:lang w:eastAsia="en-US"/>
        </w:rPr>
        <w:t xml:space="preserve"> заключается с частной образовательной организацией после подтверждения соответствия указанным в настоящем пункте требованиям, но не позднее 10 декабря текущего года.</w:t>
      </w:r>
    </w:p>
    <w:p w:rsidR="00486D08" w:rsidRPr="00486D08" w:rsidRDefault="009E5979" w:rsidP="00A665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2.8. </w:t>
      </w:r>
      <w:r w:rsidR="00486D08" w:rsidRPr="00486D08">
        <w:rPr>
          <w:rFonts w:eastAsiaTheme="minorHAnsi"/>
          <w:sz w:val="28"/>
          <w:szCs w:val="28"/>
          <w:lang w:eastAsia="en-US"/>
        </w:rPr>
        <w:t xml:space="preserve">Перечисление субсидии осуществляется </w:t>
      </w:r>
      <w:r w:rsidR="00A665F7">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не реже одного раза в месяц, в соответствии с объемами и сроками, установленными </w:t>
      </w:r>
      <w:r w:rsidR="00A665F7">
        <w:rPr>
          <w:rFonts w:eastAsiaTheme="minorHAnsi"/>
          <w:sz w:val="28"/>
          <w:szCs w:val="28"/>
          <w:lang w:eastAsia="en-US"/>
        </w:rPr>
        <w:t>договором</w:t>
      </w:r>
      <w:r w:rsidR="00486D08" w:rsidRPr="00486D08">
        <w:rPr>
          <w:rFonts w:eastAsiaTheme="minorHAnsi"/>
          <w:sz w:val="28"/>
          <w:szCs w:val="28"/>
          <w:lang w:eastAsia="en-US"/>
        </w:rPr>
        <w:t>, на счета, открытые в кредитных организациях в соответствии с требованиями, установленными законодательством Российской Федерации.</w:t>
      </w:r>
    </w:p>
    <w:p w:rsidR="00486D08" w:rsidRPr="009E5979" w:rsidRDefault="009E5979" w:rsidP="009E59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2.9. </w:t>
      </w:r>
      <w:r w:rsidR="00486D08" w:rsidRPr="00486D08">
        <w:rPr>
          <w:rFonts w:eastAsiaTheme="minorHAnsi"/>
          <w:sz w:val="28"/>
          <w:szCs w:val="28"/>
          <w:lang w:eastAsia="en-US"/>
        </w:rPr>
        <w:t xml:space="preserve">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w:t>
      </w:r>
      <w:r>
        <w:rPr>
          <w:rFonts w:eastAsiaTheme="minorHAnsi"/>
          <w:sz w:val="28"/>
          <w:szCs w:val="28"/>
          <w:lang w:eastAsia="en-US"/>
        </w:rPr>
        <w:t>приказ главного распорядителя</w:t>
      </w:r>
      <w:r w:rsidR="00486D08" w:rsidRPr="00486D08">
        <w:rPr>
          <w:rFonts w:eastAsiaTheme="minorHAnsi"/>
          <w:sz w:val="28"/>
          <w:szCs w:val="28"/>
          <w:lang w:eastAsia="en-US"/>
        </w:rPr>
        <w:t xml:space="preserve"> об утверждении перечня частных образовательных организаций - получателей субсидии и объема предоставляемой субсидии, в </w:t>
      </w:r>
      <w:r>
        <w:rPr>
          <w:rFonts w:eastAsiaTheme="minorHAnsi"/>
          <w:sz w:val="28"/>
          <w:szCs w:val="28"/>
          <w:lang w:eastAsia="en-US"/>
        </w:rPr>
        <w:t>договор</w:t>
      </w:r>
      <w:r w:rsidR="00486D08" w:rsidRPr="00486D08">
        <w:rPr>
          <w:rFonts w:eastAsiaTheme="minorHAnsi"/>
          <w:sz w:val="28"/>
          <w:szCs w:val="28"/>
          <w:lang w:eastAsia="en-US"/>
        </w:rPr>
        <w:t xml:space="preserve">. При этом увеличение объема субсидии осуществляется в пределах средств, предусмотренных на данные цели решением Думы города о </w:t>
      </w:r>
      <w:r w:rsidR="00486D08" w:rsidRPr="009E5979">
        <w:rPr>
          <w:rFonts w:eastAsiaTheme="minorHAnsi"/>
          <w:sz w:val="28"/>
          <w:szCs w:val="28"/>
          <w:lang w:eastAsia="en-US"/>
        </w:rPr>
        <w:t>бюджете город</w:t>
      </w:r>
      <w:r w:rsidRPr="009E5979">
        <w:rPr>
          <w:rFonts w:eastAsiaTheme="minorHAnsi"/>
          <w:sz w:val="28"/>
          <w:szCs w:val="28"/>
          <w:lang w:eastAsia="en-US"/>
        </w:rPr>
        <w:t>а Ханты-Мансийска</w:t>
      </w:r>
      <w:r w:rsidR="00486D08" w:rsidRPr="009E5979">
        <w:rPr>
          <w:rFonts w:eastAsiaTheme="minorHAnsi"/>
          <w:sz w:val="28"/>
          <w:szCs w:val="28"/>
          <w:lang w:eastAsia="en-US"/>
        </w:rPr>
        <w:t xml:space="preserve"> на соответствующий финансовый год и плановый период.</w:t>
      </w:r>
    </w:p>
    <w:p w:rsidR="00486D08" w:rsidRPr="00486D08" w:rsidRDefault="009E5979" w:rsidP="009E59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2.10. </w:t>
      </w:r>
      <w:r w:rsidR="00486D08" w:rsidRPr="00486D08">
        <w:rPr>
          <w:rFonts w:eastAsiaTheme="minorHAnsi"/>
          <w:sz w:val="28"/>
          <w:szCs w:val="28"/>
          <w:lang w:eastAsia="en-US"/>
        </w:rPr>
        <w:t xml:space="preserve">Не использованный в текущем финансовом году остаток субсидии подлежит возврату на лицевой счет </w:t>
      </w:r>
      <w:r>
        <w:rPr>
          <w:rFonts w:eastAsiaTheme="minorHAnsi"/>
          <w:sz w:val="28"/>
          <w:szCs w:val="28"/>
          <w:lang w:eastAsia="en-US"/>
        </w:rPr>
        <w:t>главного распо</w:t>
      </w:r>
      <w:r w:rsidR="004B2EDB">
        <w:rPr>
          <w:rFonts w:eastAsiaTheme="minorHAnsi"/>
          <w:sz w:val="28"/>
          <w:szCs w:val="28"/>
          <w:lang w:eastAsia="en-US"/>
        </w:rPr>
        <w:t>ё</w:t>
      </w:r>
      <w:r>
        <w:rPr>
          <w:rFonts w:eastAsiaTheme="minorHAnsi"/>
          <w:sz w:val="28"/>
          <w:szCs w:val="28"/>
          <w:lang w:eastAsia="en-US"/>
        </w:rPr>
        <w:t>рядителя</w:t>
      </w:r>
      <w:r w:rsidR="00486D08" w:rsidRPr="00486D08">
        <w:rPr>
          <w:rFonts w:eastAsiaTheme="minorHAnsi"/>
          <w:sz w:val="28"/>
          <w:szCs w:val="28"/>
          <w:lang w:eastAsia="en-US"/>
        </w:rPr>
        <w:t xml:space="preserve"> до 20 декабря текущего года.</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9E5979">
      <w:pPr>
        <w:pStyle w:val="a8"/>
        <w:numPr>
          <w:ilvl w:val="0"/>
          <w:numId w:val="15"/>
        </w:numPr>
        <w:autoSpaceDE w:val="0"/>
        <w:autoSpaceDN w:val="0"/>
        <w:adjustRightInd w:val="0"/>
        <w:jc w:val="center"/>
        <w:outlineLvl w:val="0"/>
        <w:rPr>
          <w:rFonts w:eastAsiaTheme="minorHAnsi"/>
          <w:sz w:val="28"/>
          <w:szCs w:val="28"/>
          <w:lang w:eastAsia="en-US"/>
        </w:rPr>
      </w:pPr>
      <w:r w:rsidRPr="00486D08">
        <w:rPr>
          <w:rFonts w:eastAsiaTheme="minorHAnsi"/>
          <w:sz w:val="28"/>
          <w:szCs w:val="28"/>
          <w:lang w:eastAsia="en-US"/>
        </w:rPr>
        <w:t>Требования к отчетности</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486D08" w:rsidRPr="00486D08" w:rsidRDefault="00E47342" w:rsidP="00FF39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3.1 </w:t>
      </w:r>
      <w:r w:rsidR="00486D08" w:rsidRPr="00486D08">
        <w:rPr>
          <w:rFonts w:eastAsiaTheme="minorHAnsi"/>
          <w:sz w:val="28"/>
          <w:szCs w:val="28"/>
          <w:lang w:eastAsia="en-US"/>
        </w:rPr>
        <w:t>Порядок, сроки и формы представления частной образовательной организацией отчетности об осуществлении расходов, источником финансового обеспеч</w:t>
      </w:r>
      <w:r w:rsidR="00E57B56">
        <w:rPr>
          <w:rFonts w:eastAsiaTheme="minorHAnsi"/>
          <w:sz w:val="28"/>
          <w:szCs w:val="28"/>
          <w:lang w:eastAsia="en-US"/>
        </w:rPr>
        <w:t>ения которых является субсидия, и</w:t>
      </w:r>
      <w:r w:rsidR="00486D08" w:rsidRPr="00486D08">
        <w:rPr>
          <w:rFonts w:eastAsiaTheme="minorHAnsi"/>
          <w:sz w:val="28"/>
          <w:szCs w:val="28"/>
          <w:lang w:eastAsia="en-US"/>
        </w:rPr>
        <w:t xml:space="preserve">ной отчетности устанавливаются </w:t>
      </w:r>
      <w:r w:rsidR="00C9652C">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в </w:t>
      </w:r>
      <w:r w:rsidR="00C9652C">
        <w:rPr>
          <w:rFonts w:eastAsiaTheme="minorHAnsi"/>
          <w:sz w:val="28"/>
          <w:szCs w:val="28"/>
          <w:lang w:eastAsia="en-US"/>
        </w:rPr>
        <w:t>договоре</w:t>
      </w:r>
      <w:r w:rsidR="00486D08" w:rsidRPr="00486D08">
        <w:rPr>
          <w:rFonts w:eastAsiaTheme="minorHAnsi"/>
          <w:sz w:val="28"/>
          <w:szCs w:val="28"/>
          <w:lang w:eastAsia="en-US"/>
        </w:rPr>
        <w:t>.</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4F1E22">
      <w:pPr>
        <w:pStyle w:val="a8"/>
        <w:numPr>
          <w:ilvl w:val="0"/>
          <w:numId w:val="15"/>
        </w:numPr>
        <w:autoSpaceDE w:val="0"/>
        <w:autoSpaceDN w:val="0"/>
        <w:adjustRightInd w:val="0"/>
        <w:ind w:hanging="11"/>
        <w:jc w:val="center"/>
        <w:outlineLvl w:val="0"/>
        <w:rPr>
          <w:rFonts w:eastAsiaTheme="minorHAnsi"/>
          <w:sz w:val="28"/>
          <w:szCs w:val="28"/>
          <w:lang w:eastAsia="en-US"/>
        </w:rPr>
      </w:pPr>
      <w:r w:rsidRPr="00486D08">
        <w:rPr>
          <w:rFonts w:eastAsiaTheme="minorHAnsi"/>
          <w:sz w:val="28"/>
          <w:szCs w:val="28"/>
          <w:lang w:eastAsia="en-US"/>
        </w:rPr>
        <w:lastRenderedPageBreak/>
        <w:t>Требования об осуществлении контроля за соблюдением условий, целей и порядка предоставления субсидий и ответственности за их нарушение</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486D08" w:rsidRPr="008F55BB" w:rsidRDefault="00E47342" w:rsidP="008F55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w:t>
      </w:r>
      <w:r w:rsidR="008F55BB" w:rsidRPr="008F55BB">
        <w:rPr>
          <w:rFonts w:eastAsiaTheme="minorHAnsi"/>
          <w:sz w:val="28"/>
          <w:szCs w:val="28"/>
          <w:lang w:eastAsia="en-US"/>
        </w:rPr>
        <w:t>Главным распорядителем бюджетных средств, предоставляющим субсидию, и органом муниципального финансового контроля в обязательном порядке осуществляется проверка соблюдения частной образовательной организацией условий, целей и порядка предоставления субсидии в соответствии с утвержденными планами-графиками контрольных мероприятий.</w:t>
      </w:r>
    </w:p>
    <w:p w:rsidR="00486D08" w:rsidRPr="00486D08" w:rsidRDefault="00E47342" w:rsidP="008F55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w:t>
      </w:r>
      <w:r w:rsidR="008F55BB">
        <w:rPr>
          <w:rFonts w:eastAsiaTheme="minorHAnsi"/>
          <w:sz w:val="28"/>
          <w:szCs w:val="28"/>
          <w:lang w:eastAsia="en-US"/>
        </w:rPr>
        <w:t>Положения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правовыми актами города Ханты-Мансийска.</w:t>
      </w:r>
    </w:p>
    <w:p w:rsidR="00486D08" w:rsidRPr="008F55BB" w:rsidRDefault="00486D08" w:rsidP="00FF39B1">
      <w:pPr>
        <w:autoSpaceDE w:val="0"/>
        <w:autoSpaceDN w:val="0"/>
        <w:adjustRightInd w:val="0"/>
        <w:ind w:firstLine="709"/>
        <w:jc w:val="both"/>
        <w:rPr>
          <w:rFonts w:eastAsiaTheme="minorHAnsi"/>
          <w:sz w:val="28"/>
          <w:szCs w:val="28"/>
          <w:lang w:eastAsia="en-US"/>
        </w:rPr>
      </w:pPr>
      <w:r w:rsidRPr="008F55BB">
        <w:rPr>
          <w:rFonts w:eastAsiaTheme="minorHAnsi"/>
          <w:sz w:val="28"/>
          <w:szCs w:val="28"/>
          <w:lang w:eastAsia="en-US"/>
        </w:rPr>
        <w:t>4.</w:t>
      </w:r>
      <w:r w:rsidR="00FF39B1" w:rsidRPr="008F55BB">
        <w:rPr>
          <w:rFonts w:eastAsiaTheme="minorHAnsi"/>
          <w:sz w:val="28"/>
          <w:szCs w:val="28"/>
          <w:lang w:eastAsia="en-US"/>
        </w:rPr>
        <w:t>3</w:t>
      </w:r>
      <w:r w:rsidR="00E47342">
        <w:rPr>
          <w:rFonts w:eastAsiaTheme="minorHAnsi"/>
          <w:sz w:val="28"/>
          <w:szCs w:val="28"/>
          <w:lang w:eastAsia="en-US"/>
        </w:rPr>
        <w:t>. </w:t>
      </w:r>
      <w:r w:rsidRPr="008F55BB">
        <w:rPr>
          <w:rFonts w:eastAsiaTheme="minorHAnsi"/>
          <w:sz w:val="28"/>
          <w:szCs w:val="28"/>
          <w:lang w:eastAsia="en-US"/>
        </w:rPr>
        <w:t xml:space="preserve">В случае выявления по итогам проведенных проверок фактов нарушения порядка, условий и целей предоставления субсидии суммы, использованные частной образовательной организацией не по целевому назначению, подлежат возврату на лицевой счет </w:t>
      </w:r>
      <w:r w:rsidR="008F55BB" w:rsidRPr="008F55BB">
        <w:rPr>
          <w:rFonts w:eastAsiaTheme="minorHAnsi"/>
          <w:sz w:val="28"/>
          <w:szCs w:val="28"/>
          <w:lang w:eastAsia="en-US"/>
        </w:rPr>
        <w:t>главного распорядителя</w:t>
      </w:r>
      <w:r w:rsidRPr="008F55BB">
        <w:rPr>
          <w:rFonts w:eastAsiaTheme="minorHAnsi"/>
          <w:sz w:val="28"/>
          <w:szCs w:val="28"/>
          <w:lang w:eastAsia="en-US"/>
        </w:rPr>
        <w:t xml:space="preserve"> в течение семи банковских дней с момента доведения до сведения частной образовательной организации результатов проверки.</w:t>
      </w:r>
    </w:p>
    <w:p w:rsidR="00486D08" w:rsidRPr="008F55BB" w:rsidRDefault="00486D08" w:rsidP="00FF39B1">
      <w:pPr>
        <w:autoSpaceDE w:val="0"/>
        <w:autoSpaceDN w:val="0"/>
        <w:adjustRightInd w:val="0"/>
        <w:ind w:firstLine="709"/>
        <w:jc w:val="both"/>
        <w:rPr>
          <w:rFonts w:eastAsiaTheme="minorHAnsi"/>
          <w:sz w:val="28"/>
          <w:szCs w:val="28"/>
          <w:lang w:eastAsia="en-US"/>
        </w:rPr>
      </w:pPr>
      <w:r w:rsidRPr="008F55BB">
        <w:rPr>
          <w:rFonts w:eastAsiaTheme="minorHAnsi"/>
          <w:sz w:val="28"/>
          <w:szCs w:val="28"/>
          <w:lang w:eastAsia="en-US"/>
        </w:rPr>
        <w:t>4.</w:t>
      </w:r>
      <w:r w:rsidR="00FF39B1" w:rsidRPr="008F55BB">
        <w:rPr>
          <w:rFonts w:eastAsiaTheme="minorHAnsi"/>
          <w:sz w:val="28"/>
          <w:szCs w:val="28"/>
          <w:lang w:eastAsia="en-US"/>
        </w:rPr>
        <w:t>3</w:t>
      </w:r>
      <w:r w:rsidR="00E47342">
        <w:rPr>
          <w:rFonts w:eastAsiaTheme="minorHAnsi"/>
          <w:sz w:val="28"/>
          <w:szCs w:val="28"/>
          <w:lang w:eastAsia="en-US"/>
        </w:rPr>
        <w:t>. </w:t>
      </w:r>
      <w:r w:rsidRPr="008F55BB">
        <w:rPr>
          <w:rFonts w:eastAsiaTheme="minorHAnsi"/>
          <w:sz w:val="28"/>
          <w:szCs w:val="28"/>
          <w:lang w:eastAsia="en-US"/>
        </w:rPr>
        <w:t xml:space="preserve">В случае невыполнения и (или) нарушения условий, установленных </w:t>
      </w:r>
      <w:r w:rsidR="00C9652C">
        <w:rPr>
          <w:rFonts w:eastAsiaTheme="minorHAnsi"/>
          <w:sz w:val="28"/>
          <w:szCs w:val="28"/>
          <w:lang w:eastAsia="en-US"/>
        </w:rPr>
        <w:t>договором</w:t>
      </w:r>
      <w:r w:rsidRPr="008F55BB">
        <w:rPr>
          <w:rFonts w:eastAsiaTheme="minorHAnsi"/>
          <w:sz w:val="28"/>
          <w:szCs w:val="28"/>
          <w:lang w:eastAsia="en-US"/>
        </w:rPr>
        <w:t xml:space="preserve">, перечисление субсидии по решению </w:t>
      </w:r>
      <w:r w:rsidR="008F55BB" w:rsidRPr="008F55BB">
        <w:rPr>
          <w:rFonts w:eastAsiaTheme="minorHAnsi"/>
          <w:sz w:val="28"/>
          <w:szCs w:val="28"/>
          <w:lang w:eastAsia="en-US"/>
        </w:rPr>
        <w:t>главного распорядителя</w:t>
      </w:r>
      <w:r w:rsidRPr="008F55BB">
        <w:rPr>
          <w:rFonts w:eastAsiaTheme="minorHAnsi"/>
          <w:sz w:val="28"/>
          <w:szCs w:val="28"/>
          <w:lang w:eastAsia="en-US"/>
        </w:rPr>
        <w:t xml:space="preserve"> приостанавливается до устранения нарушений. Основанием для приостановления (возобновления) перечисления является приказ </w:t>
      </w:r>
      <w:r w:rsidR="008F55BB" w:rsidRPr="008F55BB">
        <w:rPr>
          <w:rFonts w:eastAsiaTheme="minorHAnsi"/>
          <w:sz w:val="28"/>
          <w:szCs w:val="28"/>
          <w:lang w:eastAsia="en-US"/>
        </w:rPr>
        <w:t>главного распорядителя</w:t>
      </w:r>
      <w:r w:rsidRPr="008F55BB">
        <w:rPr>
          <w:rFonts w:eastAsiaTheme="minorHAnsi"/>
          <w:sz w:val="28"/>
          <w:szCs w:val="28"/>
          <w:lang w:eastAsia="en-US"/>
        </w:rPr>
        <w:t>.</w:t>
      </w:r>
    </w:p>
    <w:p w:rsidR="00486D08" w:rsidRDefault="00486D08" w:rsidP="00486D08">
      <w:pPr>
        <w:autoSpaceDE w:val="0"/>
        <w:autoSpaceDN w:val="0"/>
        <w:adjustRightInd w:val="0"/>
        <w:jc w:val="both"/>
        <w:rPr>
          <w:rFonts w:eastAsiaTheme="minorHAnsi"/>
          <w:sz w:val="28"/>
          <w:szCs w:val="28"/>
          <w:lang w:eastAsia="en-US"/>
        </w:rPr>
      </w:pPr>
    </w:p>
    <w:p w:rsidR="00543A12" w:rsidRDefault="00543A12" w:rsidP="00486D08">
      <w:pPr>
        <w:autoSpaceDE w:val="0"/>
        <w:autoSpaceDN w:val="0"/>
        <w:adjustRightInd w:val="0"/>
        <w:jc w:val="both"/>
        <w:rPr>
          <w:rFonts w:eastAsiaTheme="minorHAnsi"/>
          <w:sz w:val="28"/>
          <w:szCs w:val="28"/>
          <w:lang w:eastAsia="en-US"/>
        </w:rPr>
      </w:pPr>
    </w:p>
    <w:p w:rsidR="00543A12" w:rsidRDefault="00543A12" w:rsidP="00486D08">
      <w:pPr>
        <w:autoSpaceDE w:val="0"/>
        <w:autoSpaceDN w:val="0"/>
        <w:adjustRightInd w:val="0"/>
        <w:jc w:val="both"/>
        <w:rPr>
          <w:rFonts w:eastAsiaTheme="minorHAnsi"/>
          <w:sz w:val="28"/>
          <w:szCs w:val="28"/>
          <w:lang w:eastAsia="en-US"/>
        </w:rPr>
      </w:pPr>
    </w:p>
    <w:p w:rsidR="00543A12" w:rsidRDefault="00543A12" w:rsidP="00486D08">
      <w:pPr>
        <w:autoSpaceDE w:val="0"/>
        <w:autoSpaceDN w:val="0"/>
        <w:adjustRightInd w:val="0"/>
        <w:jc w:val="both"/>
        <w:rPr>
          <w:rFonts w:eastAsiaTheme="minorHAnsi"/>
          <w:sz w:val="28"/>
          <w:szCs w:val="28"/>
          <w:lang w:eastAsia="en-US"/>
        </w:rPr>
      </w:pPr>
    </w:p>
    <w:p w:rsidR="00543A12" w:rsidRDefault="00543A12"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E57B56" w:rsidRDefault="00E57B56" w:rsidP="00486D08">
      <w:pPr>
        <w:autoSpaceDE w:val="0"/>
        <w:autoSpaceDN w:val="0"/>
        <w:adjustRightInd w:val="0"/>
        <w:jc w:val="both"/>
        <w:rPr>
          <w:rFonts w:eastAsiaTheme="minorHAnsi"/>
          <w:sz w:val="28"/>
          <w:szCs w:val="28"/>
          <w:lang w:eastAsia="en-US"/>
        </w:rPr>
      </w:pPr>
    </w:p>
    <w:p w:rsidR="00E57B56" w:rsidRDefault="00E57B56" w:rsidP="00486D08">
      <w:pPr>
        <w:autoSpaceDE w:val="0"/>
        <w:autoSpaceDN w:val="0"/>
        <w:adjustRightInd w:val="0"/>
        <w:jc w:val="both"/>
        <w:rPr>
          <w:rFonts w:eastAsiaTheme="minorHAnsi"/>
          <w:sz w:val="28"/>
          <w:szCs w:val="28"/>
          <w:lang w:eastAsia="en-US"/>
        </w:rPr>
      </w:pPr>
    </w:p>
    <w:p w:rsidR="00E57B56" w:rsidRDefault="00E57B56" w:rsidP="00486D08">
      <w:pPr>
        <w:autoSpaceDE w:val="0"/>
        <w:autoSpaceDN w:val="0"/>
        <w:adjustRightInd w:val="0"/>
        <w:jc w:val="both"/>
        <w:rPr>
          <w:rFonts w:eastAsiaTheme="minorHAnsi"/>
          <w:sz w:val="28"/>
          <w:szCs w:val="28"/>
          <w:lang w:eastAsia="en-US"/>
        </w:rPr>
      </w:pPr>
    </w:p>
    <w:p w:rsidR="00FF39B1" w:rsidRDefault="00FF39B1" w:rsidP="00486D08">
      <w:pPr>
        <w:autoSpaceDE w:val="0"/>
        <w:autoSpaceDN w:val="0"/>
        <w:adjustRightInd w:val="0"/>
        <w:jc w:val="both"/>
        <w:rPr>
          <w:rFonts w:eastAsiaTheme="minorHAnsi"/>
          <w:sz w:val="28"/>
          <w:szCs w:val="28"/>
          <w:lang w:eastAsia="en-US"/>
        </w:rPr>
      </w:pPr>
    </w:p>
    <w:p w:rsidR="00543A12" w:rsidRDefault="00543A12" w:rsidP="00486D08">
      <w:pPr>
        <w:autoSpaceDE w:val="0"/>
        <w:autoSpaceDN w:val="0"/>
        <w:adjustRightInd w:val="0"/>
        <w:jc w:val="both"/>
        <w:rPr>
          <w:rFonts w:eastAsiaTheme="minorHAnsi"/>
          <w:sz w:val="28"/>
          <w:szCs w:val="28"/>
          <w:lang w:eastAsia="en-US"/>
        </w:rPr>
      </w:pPr>
    </w:p>
    <w:p w:rsidR="00486D08" w:rsidRDefault="00486D08" w:rsidP="00486D08">
      <w:pPr>
        <w:autoSpaceDE w:val="0"/>
        <w:autoSpaceDN w:val="0"/>
        <w:adjustRightInd w:val="0"/>
        <w:jc w:val="both"/>
        <w:rPr>
          <w:rFonts w:eastAsiaTheme="minorHAnsi"/>
          <w:sz w:val="28"/>
          <w:szCs w:val="28"/>
          <w:lang w:eastAsia="en-US"/>
        </w:rPr>
      </w:pPr>
    </w:p>
    <w:p w:rsidR="00FD5D2E" w:rsidRPr="00486D08" w:rsidRDefault="00FD5D2E" w:rsidP="00486D08">
      <w:pPr>
        <w:autoSpaceDE w:val="0"/>
        <w:autoSpaceDN w:val="0"/>
        <w:adjustRightInd w:val="0"/>
        <w:jc w:val="both"/>
        <w:rPr>
          <w:rFonts w:eastAsiaTheme="minorHAnsi"/>
          <w:sz w:val="28"/>
          <w:szCs w:val="28"/>
          <w:lang w:eastAsia="en-US"/>
        </w:rPr>
      </w:pPr>
    </w:p>
    <w:p w:rsidR="00543A12" w:rsidRPr="00543A12" w:rsidRDefault="00543A12" w:rsidP="00543A12">
      <w:pPr>
        <w:autoSpaceDE w:val="0"/>
        <w:autoSpaceDN w:val="0"/>
        <w:adjustRightInd w:val="0"/>
        <w:jc w:val="right"/>
        <w:outlineLvl w:val="0"/>
        <w:rPr>
          <w:rFonts w:eastAsia="Calibri"/>
          <w:sz w:val="28"/>
          <w:szCs w:val="28"/>
          <w:lang w:eastAsia="en-US"/>
        </w:rPr>
      </w:pPr>
      <w:r w:rsidRPr="00543A12">
        <w:rPr>
          <w:rFonts w:eastAsia="Calibri"/>
          <w:sz w:val="28"/>
          <w:szCs w:val="28"/>
          <w:lang w:eastAsia="en-US"/>
        </w:rPr>
        <w:lastRenderedPageBreak/>
        <w:t>Приложение</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sz w:val="28"/>
          <w:szCs w:val="28"/>
          <w:lang w:eastAsia="en-US"/>
        </w:rPr>
        <w:t xml:space="preserve">к Порядку </w:t>
      </w:r>
      <w:r w:rsidRPr="00543A12">
        <w:rPr>
          <w:rFonts w:eastAsia="Calibri"/>
          <w:bCs/>
          <w:sz w:val="28"/>
          <w:szCs w:val="28"/>
          <w:lang w:eastAsia="en-US"/>
        </w:rPr>
        <w:t xml:space="preserve">предоставления субсидий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частным организациям, осуществляющим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образовательную деятельность по реализации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образовательных программ дошкольного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образования, расположенным на территории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города Ханты-Мансийска на создание условий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для осуществления присмотра и ухода за детьми,</w:t>
      </w:r>
    </w:p>
    <w:p w:rsidR="00543A12" w:rsidRPr="00543A12" w:rsidRDefault="00543A12" w:rsidP="00543A12">
      <w:pPr>
        <w:autoSpaceDE w:val="0"/>
        <w:autoSpaceDN w:val="0"/>
        <w:adjustRightInd w:val="0"/>
        <w:jc w:val="right"/>
        <w:rPr>
          <w:rFonts w:eastAsia="Calibri"/>
          <w:sz w:val="28"/>
          <w:szCs w:val="28"/>
          <w:lang w:eastAsia="en-US"/>
        </w:rPr>
      </w:pPr>
      <w:r w:rsidRPr="00543A12">
        <w:rPr>
          <w:rFonts w:eastAsia="Calibri"/>
          <w:bCs/>
          <w:sz w:val="28"/>
          <w:szCs w:val="28"/>
          <w:lang w:eastAsia="en-US"/>
        </w:rPr>
        <w:t>содержания детей</w:t>
      </w:r>
    </w:p>
    <w:p w:rsidR="00543A12" w:rsidRPr="00543A12" w:rsidRDefault="00543A12" w:rsidP="00543A12">
      <w:pPr>
        <w:autoSpaceDE w:val="0"/>
        <w:autoSpaceDN w:val="0"/>
        <w:adjustRightInd w:val="0"/>
        <w:ind w:firstLine="540"/>
        <w:jc w:val="both"/>
        <w:rPr>
          <w:rFonts w:eastAsia="Calibri"/>
          <w:sz w:val="28"/>
          <w:szCs w:val="28"/>
          <w:lang w:eastAsia="en-US"/>
        </w:rPr>
      </w:pP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Заявка</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на предоставление субсидии на создание условий для осуществления</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присмотра и ухода за детьми, содержания детей</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в ______ году</w:t>
      </w:r>
    </w:p>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543A12">
      <w:pPr>
        <w:autoSpaceDE w:val="0"/>
        <w:autoSpaceDN w:val="0"/>
        <w:adjustRightInd w:val="0"/>
        <w:jc w:val="both"/>
        <w:rPr>
          <w:rFonts w:eastAsia="Calibri"/>
          <w:sz w:val="28"/>
          <w:szCs w:val="28"/>
          <w:lang w:eastAsia="en-US"/>
        </w:rPr>
      </w:pPr>
      <w:r w:rsidRPr="00543A12">
        <w:rPr>
          <w:rFonts w:eastAsia="Calibri"/>
          <w:sz w:val="28"/>
          <w:szCs w:val="28"/>
          <w:lang w:eastAsia="en-US"/>
        </w:rPr>
        <w:t>1. Наименование частной организации, осуществляющей образовательную деятельность по реализации образовательных программ дошкольного образования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2. Организационно-правовая форма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3. Дата создания организации, дата и номер регистрации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4. Основные сферы деятельности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5. Территория деятельности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6. Почтовый адрес организации (с указанием индекса)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7. Контактная информация организации (номер телефона, факса, адреса электронной почты) 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8. Руководитель организации (Ф.И.О., телефоны, электронная почта)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9. Место предоставления дошкольного образования (адрес)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10. Количество предоставленных в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543A12" w:rsidRPr="00543A12" w:rsidRDefault="00543A12" w:rsidP="00543A12">
      <w:pPr>
        <w:rPr>
          <w:rFonts w:ascii="Courier New" w:eastAsia="Calibri" w:hAnsi="Courier New" w:cs="Courier New"/>
          <w:sz w:val="20"/>
          <w:szCs w:val="20"/>
          <w:lang w:eastAsia="en-US"/>
        </w:rPr>
        <w:sectPr w:rsidR="00543A12" w:rsidRPr="00543A12" w:rsidSect="00FD5D2E">
          <w:pgSz w:w="11905" w:h="16838"/>
          <w:pgMar w:top="567" w:right="851" w:bottom="993" w:left="1701" w:header="0" w:footer="0" w:gutter="0"/>
          <w:cols w:space="720"/>
        </w:sectPr>
      </w:pPr>
    </w:p>
    <w:p w:rsidR="00543A12" w:rsidRPr="00543A12" w:rsidRDefault="00543A12" w:rsidP="00543A12">
      <w:pPr>
        <w:autoSpaceDE w:val="0"/>
        <w:autoSpaceDN w:val="0"/>
        <w:adjustRightInd w:val="0"/>
        <w:jc w:val="both"/>
        <w:rPr>
          <w:rFonts w:eastAsia="Calibri"/>
          <w:sz w:val="28"/>
          <w:szCs w:val="28"/>
          <w:lang w:eastAsia="en-US"/>
        </w:rPr>
      </w:pPr>
    </w:p>
    <w:tbl>
      <w:tblPr>
        <w:tblW w:w="10149" w:type="dxa"/>
        <w:tblInd w:w="62" w:type="dxa"/>
        <w:tblLayout w:type="fixed"/>
        <w:tblCellMar>
          <w:top w:w="102" w:type="dxa"/>
          <w:left w:w="62" w:type="dxa"/>
          <w:bottom w:w="102" w:type="dxa"/>
          <w:right w:w="62" w:type="dxa"/>
        </w:tblCellMar>
        <w:tblLook w:val="04A0" w:firstRow="1" w:lastRow="0" w:firstColumn="1" w:lastColumn="0" w:noHBand="0" w:noVBand="1"/>
      </w:tblPr>
      <w:tblGrid>
        <w:gridCol w:w="1194"/>
        <w:gridCol w:w="2149"/>
        <w:gridCol w:w="1254"/>
        <w:gridCol w:w="2149"/>
        <w:gridCol w:w="1254"/>
        <w:gridCol w:w="2149"/>
      </w:tblGrid>
      <w:tr w:rsidR="00543A12" w:rsidRPr="00543A12" w:rsidTr="00FD5D2E">
        <w:trPr>
          <w:trHeight w:val="42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r>
      <w:tr w:rsidR="00543A12" w:rsidRPr="00543A12" w:rsidTr="00FD5D2E">
        <w:trPr>
          <w:trHeight w:val="13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январь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май</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сентябрь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4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февраль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июнь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октябрь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3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март</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июль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ноябрь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4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апрель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август</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декабрь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bl>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11. Запрашиваемая сумма субсидии ________________ рублей</w:t>
      </w:r>
    </w:p>
    <w:p w:rsidR="00543A12" w:rsidRPr="00543A12" w:rsidRDefault="00543A12" w:rsidP="00FF39B1">
      <w:pPr>
        <w:autoSpaceDE w:val="0"/>
        <w:autoSpaceDN w:val="0"/>
        <w:adjustRightInd w:val="0"/>
        <w:ind w:left="567"/>
        <w:jc w:val="both"/>
        <w:rPr>
          <w:rFonts w:eastAsia="Calibri"/>
          <w:sz w:val="28"/>
          <w:szCs w:val="28"/>
          <w:lang w:eastAsia="en-US"/>
        </w:rPr>
      </w:pPr>
      <w:r w:rsidRPr="00543A12">
        <w:rPr>
          <w:rFonts w:eastAsia="Calibri"/>
          <w:sz w:val="28"/>
          <w:szCs w:val="28"/>
          <w:lang w:eastAsia="en-US"/>
        </w:rPr>
        <w:t>Дата составления заявки «___» __________ 20__ г.</w:t>
      </w:r>
    </w:p>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Настоящим подтверждаю достоверность предоставленной информации, организация не находится в процессе ликвидации и реорганизации</w:t>
      </w:r>
    </w:p>
    <w:p w:rsidR="00543A12" w:rsidRPr="00543A12" w:rsidRDefault="00543A12" w:rsidP="00FF39B1">
      <w:pPr>
        <w:autoSpaceDE w:val="0"/>
        <w:autoSpaceDN w:val="0"/>
        <w:adjustRightInd w:val="0"/>
        <w:ind w:firstLine="567"/>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Руководитель организации ____________ __________________________</w:t>
      </w: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 xml:space="preserve">                                             (подпись)          (расшифровка подписи)</w:t>
      </w: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М.П.</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 w:rsidR="00486D08" w:rsidRPr="00486D08" w:rsidRDefault="00486D08" w:rsidP="00486D08"/>
    <w:p w:rsidR="00486D08" w:rsidRPr="00486D08" w:rsidRDefault="00486D08" w:rsidP="00486D08"/>
    <w:p w:rsidR="00486D08" w:rsidRPr="00486D08" w:rsidRDefault="00486D08" w:rsidP="00486D08"/>
    <w:p w:rsidR="00486D08" w:rsidRDefault="00486D08"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486D08" w:rsidRDefault="00486D08" w:rsidP="00486D08"/>
    <w:p w:rsidR="00FD5D2E" w:rsidRDefault="00FD5D2E" w:rsidP="00486D08"/>
    <w:p w:rsidR="00245E9D" w:rsidRDefault="00486D08" w:rsidP="00486D08">
      <w:pPr>
        <w:tabs>
          <w:tab w:val="left" w:pos="2794"/>
        </w:tabs>
      </w:pPr>
      <w:r>
        <w:tab/>
      </w:r>
    </w:p>
    <w:p w:rsidR="00486D08" w:rsidRDefault="00486D08" w:rsidP="00486D08">
      <w:pPr>
        <w:tabs>
          <w:tab w:val="left" w:pos="2794"/>
        </w:tabs>
      </w:pPr>
    </w:p>
    <w:p w:rsidR="00486D08" w:rsidRPr="00AD3C2B" w:rsidRDefault="00486D08" w:rsidP="00486D08">
      <w:pPr>
        <w:widowControl w:val="0"/>
        <w:autoSpaceDE w:val="0"/>
        <w:autoSpaceDN w:val="0"/>
        <w:adjustRightInd w:val="0"/>
        <w:jc w:val="right"/>
        <w:outlineLvl w:val="0"/>
        <w:rPr>
          <w:rFonts w:eastAsia="Calibri"/>
          <w:sz w:val="28"/>
          <w:szCs w:val="28"/>
          <w:lang w:eastAsia="en-US"/>
        </w:rPr>
      </w:pPr>
      <w:r w:rsidRPr="00AD3C2B">
        <w:rPr>
          <w:rFonts w:eastAsia="Calibri"/>
          <w:sz w:val="28"/>
          <w:szCs w:val="28"/>
          <w:lang w:eastAsia="en-US"/>
        </w:rPr>
        <w:lastRenderedPageBreak/>
        <w:t>Приложение</w:t>
      </w:r>
      <w:r>
        <w:rPr>
          <w:rFonts w:eastAsia="Calibri"/>
          <w:sz w:val="28"/>
          <w:szCs w:val="28"/>
          <w:lang w:eastAsia="en-US"/>
        </w:rPr>
        <w:t xml:space="preserve"> 2</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к постановлению Администрации</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города Ханты-Мансийска</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от «__» _________ № _____</w:t>
      </w:r>
    </w:p>
    <w:p w:rsidR="00486D08" w:rsidRDefault="00486D08" w:rsidP="00486D08">
      <w:pPr>
        <w:autoSpaceDE w:val="0"/>
        <w:autoSpaceDN w:val="0"/>
        <w:adjustRightInd w:val="0"/>
        <w:jc w:val="center"/>
        <w:rPr>
          <w:rFonts w:eastAsiaTheme="minorHAnsi"/>
          <w:b/>
          <w:bCs/>
          <w:lang w:eastAsia="en-US"/>
        </w:rPr>
      </w:pPr>
    </w:p>
    <w:p w:rsidR="00486D08" w:rsidRPr="00412910" w:rsidRDefault="00486D08" w:rsidP="00486D08">
      <w:pPr>
        <w:autoSpaceDE w:val="0"/>
        <w:autoSpaceDN w:val="0"/>
        <w:adjustRightInd w:val="0"/>
        <w:jc w:val="center"/>
        <w:rPr>
          <w:rFonts w:eastAsiaTheme="minorHAnsi"/>
          <w:b/>
          <w:bCs/>
          <w:lang w:eastAsia="en-US"/>
        </w:rPr>
      </w:pPr>
    </w:p>
    <w:p w:rsidR="00486D08" w:rsidRDefault="002A738C" w:rsidP="002A738C">
      <w:pPr>
        <w:autoSpaceDE w:val="0"/>
        <w:autoSpaceDN w:val="0"/>
        <w:adjustRightInd w:val="0"/>
        <w:jc w:val="center"/>
        <w:outlineLvl w:val="0"/>
        <w:rPr>
          <w:rFonts w:eastAsiaTheme="minorHAnsi"/>
          <w:b/>
          <w:bCs/>
          <w:sz w:val="28"/>
          <w:szCs w:val="28"/>
          <w:lang w:eastAsia="en-US"/>
        </w:rPr>
      </w:pPr>
      <w:r w:rsidRPr="00412910">
        <w:rPr>
          <w:rFonts w:eastAsiaTheme="minorHAnsi"/>
          <w:b/>
          <w:bCs/>
          <w:sz w:val="28"/>
          <w:szCs w:val="28"/>
          <w:lang w:eastAsia="en-US"/>
        </w:rPr>
        <w:t>ПОРЯДОК ПРЕДОСТАВЛЕНИЯ СУБСИДИЙ ЧАСТНЫМ ОРГАНИЗАЦИЯМ, ОСУЩЕСТВЛЯЮЩИМ ОБРАЗОВАТЕЛЬНУЮ ДЕЯТЕЛЬНОСТИ ПО РЕАЛИЗАЦИИ ОБРАЗОВАТЕЛЬНЫХ ПРОГРАММ ДОШКОЛЬНОГО ОБРАЗОВАНИЯ, РАСПОЛОЖЕННЫМ НА ТЕРРИТОРИИ ГОРОДА ХАНТЫ-МАНИСИЙКА НА ФИНАНСОВОЕ ОБЕСПЕЧЕНИЕ ПОЛУЧЕНИЯ ДОШКОЛЬНОГО ОБРАЗОВАНИЯ, ПОСРЕДСТВОМ ПРЕДОСТАВЛЕНИЯ УКАЗАННЫМ ОБРАЗОВАТЕЛЬНЫМ ОРГАНИЗАЦИЯМ СУБСИДИЙ НА ВОЗ</w:t>
      </w:r>
      <w:r w:rsidR="00F11C1C" w:rsidRPr="00412910">
        <w:rPr>
          <w:rFonts w:eastAsiaTheme="minorHAnsi"/>
          <w:b/>
          <w:bCs/>
          <w:sz w:val="28"/>
          <w:szCs w:val="28"/>
          <w:lang w:eastAsia="en-US"/>
        </w:rPr>
        <w:t>МЕЩЕНИЕ ЗАТРАТ</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ВКЛЮЧАЯ РАСХОДЫ</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НА</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ОПЛАТУ</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ТРУДА</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ПРИОБРИТЕНИЕ</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УЧЕБНИКОВ</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И</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УЧЕБНЫХ ПОСОБИЙ</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СРЕДСТВ ОБУЧЕНИЯ</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ИГР</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ИГРУШЕК</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ЗА</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ИСКЛЮЧЕНИЕМ</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РАСХОДОВ</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НА</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ОПЛАТУ</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ТРУДА</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РАБОТНИКОВ</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ОСУЩЕСТВЛЯЮЩИХ</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ДЕЯТЕЛЬНОСТЬ</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СВЯЗАН</w:t>
      </w:r>
      <w:r w:rsidR="00ED37D7">
        <w:rPr>
          <w:rFonts w:eastAsiaTheme="minorHAnsi"/>
          <w:b/>
          <w:bCs/>
          <w:sz w:val="28"/>
          <w:szCs w:val="28"/>
          <w:lang w:eastAsia="en-US"/>
        </w:rPr>
        <w:t>Н</w:t>
      </w:r>
      <w:r w:rsidR="00F11C1C" w:rsidRPr="00412910">
        <w:rPr>
          <w:rFonts w:eastAsiaTheme="minorHAnsi"/>
          <w:b/>
          <w:bCs/>
          <w:sz w:val="28"/>
          <w:szCs w:val="28"/>
          <w:lang w:eastAsia="en-US"/>
        </w:rPr>
        <w:t>УЮ</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С</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СОДЕРЖАНИЕМ</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ЗДАНИЙ</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И</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ОКАЗАНИЕМ</w:t>
      </w:r>
      <w:r w:rsidRPr="00412910">
        <w:rPr>
          <w:rFonts w:eastAsiaTheme="minorHAnsi"/>
          <w:b/>
          <w:bCs/>
          <w:sz w:val="28"/>
          <w:szCs w:val="28"/>
          <w:lang w:eastAsia="en-US"/>
        </w:rPr>
        <w:t xml:space="preserve"> </w:t>
      </w:r>
      <w:r w:rsidR="00F11C1C" w:rsidRPr="00412910">
        <w:rPr>
          <w:rFonts w:eastAsiaTheme="minorHAnsi"/>
          <w:b/>
          <w:bCs/>
          <w:sz w:val="28"/>
          <w:szCs w:val="28"/>
          <w:lang w:eastAsia="en-US"/>
        </w:rPr>
        <w:t>КОММУНАЛЬНЫХ</w:t>
      </w:r>
      <w:r w:rsidRPr="00412910">
        <w:rPr>
          <w:rFonts w:eastAsiaTheme="minorHAnsi"/>
          <w:b/>
          <w:bCs/>
          <w:sz w:val="28"/>
          <w:szCs w:val="28"/>
          <w:lang w:eastAsia="en-US"/>
        </w:rPr>
        <w:t xml:space="preserve"> </w:t>
      </w:r>
      <w:r w:rsidR="00F11C1C" w:rsidRPr="00412910">
        <w:rPr>
          <w:rFonts w:eastAsiaTheme="minorHAnsi"/>
          <w:b/>
          <w:bCs/>
          <w:sz w:val="28"/>
          <w:szCs w:val="28"/>
          <w:lang w:eastAsia="en-US"/>
        </w:rPr>
        <w:t>УСЛУГ</w:t>
      </w:r>
      <w:r w:rsidRPr="00412910">
        <w:rPr>
          <w:rFonts w:eastAsiaTheme="minorHAnsi"/>
          <w:b/>
          <w:bCs/>
          <w:sz w:val="28"/>
          <w:szCs w:val="28"/>
          <w:lang w:eastAsia="en-US"/>
        </w:rPr>
        <w:t>)</w:t>
      </w:r>
    </w:p>
    <w:p w:rsidR="00E57A6A" w:rsidRPr="00E57A6A" w:rsidRDefault="00E57A6A" w:rsidP="00E57A6A">
      <w:pPr>
        <w:autoSpaceDE w:val="0"/>
        <w:autoSpaceDN w:val="0"/>
        <w:adjustRightInd w:val="0"/>
        <w:jc w:val="center"/>
        <w:outlineLvl w:val="0"/>
        <w:rPr>
          <w:rFonts w:eastAsiaTheme="minorHAnsi"/>
          <w:b/>
          <w:bCs/>
          <w:sz w:val="28"/>
          <w:szCs w:val="28"/>
          <w:lang w:eastAsia="en-US"/>
        </w:rPr>
      </w:pPr>
      <w:r w:rsidRPr="00E57A6A">
        <w:rPr>
          <w:rFonts w:eastAsiaTheme="minorHAnsi"/>
          <w:b/>
          <w:bCs/>
          <w:sz w:val="28"/>
          <w:szCs w:val="28"/>
          <w:lang w:eastAsia="en-US"/>
        </w:rPr>
        <w:t>(ДАЛЕЕ - ПОРЯДОК)</w:t>
      </w:r>
    </w:p>
    <w:p w:rsidR="002A738C" w:rsidRPr="00486D08" w:rsidRDefault="002A738C" w:rsidP="00E57A6A">
      <w:pPr>
        <w:autoSpaceDE w:val="0"/>
        <w:autoSpaceDN w:val="0"/>
        <w:adjustRightInd w:val="0"/>
        <w:outlineLvl w:val="0"/>
        <w:rPr>
          <w:rFonts w:eastAsiaTheme="minorHAnsi"/>
          <w:sz w:val="28"/>
          <w:szCs w:val="28"/>
          <w:lang w:eastAsia="en-US"/>
        </w:rPr>
      </w:pPr>
    </w:p>
    <w:p w:rsidR="00486D08" w:rsidRPr="002A738C" w:rsidRDefault="00486D08" w:rsidP="00474113">
      <w:pPr>
        <w:pStyle w:val="a8"/>
        <w:numPr>
          <w:ilvl w:val="0"/>
          <w:numId w:val="16"/>
        </w:numPr>
        <w:autoSpaceDE w:val="0"/>
        <w:autoSpaceDN w:val="0"/>
        <w:adjustRightInd w:val="0"/>
        <w:ind w:hanging="191"/>
        <w:jc w:val="center"/>
        <w:outlineLvl w:val="0"/>
        <w:rPr>
          <w:rFonts w:eastAsiaTheme="minorHAnsi"/>
          <w:sz w:val="28"/>
          <w:szCs w:val="28"/>
          <w:lang w:eastAsia="en-US"/>
        </w:rPr>
      </w:pPr>
      <w:r w:rsidRPr="002A738C">
        <w:rPr>
          <w:rFonts w:eastAsiaTheme="minorHAnsi"/>
          <w:sz w:val="28"/>
          <w:szCs w:val="28"/>
          <w:lang w:eastAsia="en-US"/>
        </w:rPr>
        <w:t>Общие положения о предоставлении субсидии</w:t>
      </w:r>
    </w:p>
    <w:p w:rsidR="002A738C" w:rsidRPr="002A738C" w:rsidRDefault="002A738C" w:rsidP="002A738C">
      <w:pPr>
        <w:pStyle w:val="a8"/>
        <w:autoSpaceDE w:val="0"/>
        <w:autoSpaceDN w:val="0"/>
        <w:adjustRightInd w:val="0"/>
        <w:ind w:left="900"/>
        <w:jc w:val="both"/>
        <w:outlineLvl w:val="0"/>
        <w:rPr>
          <w:rFonts w:eastAsiaTheme="minorHAnsi"/>
          <w:sz w:val="28"/>
          <w:szCs w:val="28"/>
          <w:lang w:eastAsia="en-US"/>
        </w:rPr>
      </w:pPr>
    </w:p>
    <w:p w:rsidR="00486D08" w:rsidRPr="0014532C" w:rsidRDefault="00486D08" w:rsidP="00B82089">
      <w:pPr>
        <w:autoSpaceDE w:val="0"/>
        <w:autoSpaceDN w:val="0"/>
        <w:adjustRightInd w:val="0"/>
        <w:ind w:firstLine="540"/>
        <w:jc w:val="both"/>
        <w:rPr>
          <w:rFonts w:eastAsiaTheme="minorHAnsi"/>
          <w:sz w:val="28"/>
          <w:szCs w:val="28"/>
          <w:lang w:eastAsia="en-US"/>
        </w:rPr>
      </w:pPr>
      <w:bookmarkStart w:id="7" w:name="Par8"/>
      <w:bookmarkEnd w:id="7"/>
      <w:r w:rsidRPr="00486D08">
        <w:rPr>
          <w:rFonts w:eastAsiaTheme="minorHAnsi"/>
          <w:sz w:val="28"/>
          <w:szCs w:val="28"/>
          <w:lang w:eastAsia="en-US"/>
        </w:rPr>
        <w:t>1.1</w:t>
      </w:r>
      <w:r w:rsidR="00474113">
        <w:rPr>
          <w:rFonts w:eastAsiaTheme="minorHAnsi"/>
          <w:sz w:val="28"/>
          <w:szCs w:val="28"/>
          <w:lang w:eastAsia="en-US"/>
        </w:rPr>
        <w:t>. </w:t>
      </w:r>
      <w:r w:rsidR="0014532C" w:rsidRPr="0014532C">
        <w:rPr>
          <w:rFonts w:eastAsiaTheme="minorHAnsi"/>
          <w:sz w:val="28"/>
          <w:szCs w:val="28"/>
          <w:lang w:eastAsia="en-US"/>
        </w:rPr>
        <w:t xml:space="preserve">Настоящий Порядок разработан в соответствии со </w:t>
      </w:r>
      <w:hyperlink r:id="rId23" w:history="1">
        <w:r w:rsidR="0014532C" w:rsidRPr="0014532C">
          <w:rPr>
            <w:rFonts w:eastAsiaTheme="minorHAnsi"/>
            <w:sz w:val="28"/>
            <w:szCs w:val="28"/>
            <w:lang w:eastAsia="en-US"/>
          </w:rPr>
          <w:t>статьей 78</w:t>
        </w:r>
      </w:hyperlink>
      <w:r w:rsidR="0014532C" w:rsidRPr="0014532C">
        <w:rPr>
          <w:rFonts w:eastAsiaTheme="minorHAnsi"/>
          <w:sz w:val="28"/>
          <w:szCs w:val="28"/>
          <w:lang w:eastAsia="en-US"/>
        </w:rPr>
        <w:t xml:space="preserve">, </w:t>
      </w:r>
      <w:hyperlink r:id="rId24" w:history="1">
        <w:r w:rsidR="0014532C" w:rsidRPr="0014532C">
          <w:rPr>
            <w:rFonts w:eastAsiaTheme="minorHAnsi"/>
            <w:sz w:val="28"/>
            <w:szCs w:val="28"/>
            <w:lang w:eastAsia="en-US"/>
          </w:rPr>
          <w:t>пунктом 15 статьи 241</w:t>
        </w:r>
      </w:hyperlink>
      <w:r w:rsidR="0014532C" w:rsidRPr="0014532C">
        <w:rPr>
          <w:rFonts w:eastAsiaTheme="minorHAnsi"/>
          <w:sz w:val="28"/>
          <w:szCs w:val="28"/>
          <w:lang w:eastAsia="en-US"/>
        </w:rPr>
        <w:t xml:space="preserve"> Бюджетного кодекса Российской Федерации, Федеральным </w:t>
      </w:r>
      <w:hyperlink r:id="rId25" w:history="1">
        <w:r w:rsidR="0014532C" w:rsidRPr="0014532C">
          <w:rPr>
            <w:rFonts w:eastAsiaTheme="minorHAnsi"/>
            <w:sz w:val="28"/>
            <w:szCs w:val="28"/>
            <w:lang w:eastAsia="en-US"/>
          </w:rPr>
          <w:t>законом</w:t>
        </w:r>
      </w:hyperlink>
      <w:r w:rsidR="0014532C" w:rsidRPr="0014532C">
        <w:rPr>
          <w:rFonts w:eastAsiaTheme="minorHAnsi"/>
          <w:sz w:val="28"/>
          <w:szCs w:val="28"/>
          <w:lang w:eastAsia="en-US"/>
        </w:rPr>
        <w:t xml:space="preserve"> от 29.12.2012 № 273-ФЗ «Об образовании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B82089">
        <w:rPr>
          <w:rFonts w:eastAsiaTheme="minorHAnsi"/>
          <w:sz w:val="28"/>
          <w:szCs w:val="28"/>
          <w:lang w:eastAsia="en-US"/>
        </w:rPr>
        <w:t>,</w:t>
      </w:r>
      <w:r w:rsidR="00B82089" w:rsidRPr="00B82089">
        <w:t xml:space="preserve"> </w:t>
      </w:r>
      <w:hyperlink r:id="rId26" w:history="1">
        <w:r w:rsidR="00B82089" w:rsidRPr="00B82089">
          <w:rPr>
            <w:rFonts w:eastAsiaTheme="minorHAnsi"/>
            <w:sz w:val="28"/>
            <w:szCs w:val="28"/>
            <w:lang w:eastAsia="en-US"/>
          </w:rPr>
          <w:t>постановлением</w:t>
        </w:r>
      </w:hyperlink>
      <w:r w:rsidR="00B82089" w:rsidRPr="00B82089">
        <w:rPr>
          <w:rFonts w:eastAsiaTheme="minorHAnsi"/>
          <w:sz w:val="28"/>
          <w:szCs w:val="28"/>
          <w:lang w:eastAsia="en-US"/>
        </w:rPr>
        <w:t xml:space="preserve"> Правительства Ханты-Мансийского автономного округа - Югры от 30.12.2016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w:t>
      </w:r>
      <w:r w:rsidR="00B82089" w:rsidRPr="00B82089">
        <w:rPr>
          <w:rFonts w:eastAsiaTheme="minorHAnsi"/>
          <w:sz w:val="28"/>
          <w:szCs w:val="28"/>
          <w:lang w:eastAsia="en-US"/>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r w:rsidR="00B82089">
        <w:rPr>
          <w:rFonts w:eastAsiaTheme="minorHAnsi"/>
          <w:sz w:val="28"/>
          <w:szCs w:val="28"/>
          <w:lang w:eastAsia="en-US"/>
        </w:rPr>
        <w:t xml:space="preserve"> </w:t>
      </w:r>
      <w:r w:rsidR="0014532C" w:rsidRPr="007320CD">
        <w:rPr>
          <w:rFonts w:eastAsiaTheme="minorHAnsi"/>
          <w:sz w:val="28"/>
          <w:szCs w:val="28"/>
          <w:lang w:eastAsia="en-US"/>
        </w:rPr>
        <w:t xml:space="preserve">и определяет правила предоставления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w:t>
      </w:r>
      <w:r w:rsidR="00B4456B" w:rsidRPr="007320CD">
        <w:rPr>
          <w:rFonts w:eastAsiaTheme="minorHAnsi"/>
          <w:sz w:val="28"/>
          <w:szCs w:val="28"/>
          <w:lang w:eastAsia="en-US"/>
        </w:rPr>
        <w:t>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r w:rsidR="0014532C" w:rsidRPr="007320CD">
        <w:rPr>
          <w:rFonts w:eastAsiaTheme="minorHAnsi"/>
          <w:sz w:val="28"/>
          <w:szCs w:val="28"/>
          <w:lang w:eastAsia="en-US"/>
        </w:rPr>
        <w:t xml:space="preserve"> (далее - субсидия),</w:t>
      </w:r>
      <w:r w:rsidR="001762A9" w:rsidRPr="001762A9">
        <w:rPr>
          <w:rFonts w:eastAsiaTheme="minorHAnsi"/>
          <w:sz w:val="28"/>
          <w:szCs w:val="28"/>
          <w:lang w:eastAsia="en-US"/>
        </w:rPr>
        <w:t xml:space="preserve"> </w:t>
      </w:r>
      <w:r w:rsidR="0014532C" w:rsidRPr="0014532C">
        <w:rPr>
          <w:rFonts w:eastAsiaTheme="minorHAnsi"/>
          <w:sz w:val="28"/>
          <w:szCs w:val="28"/>
          <w:lang w:eastAsia="en-US"/>
        </w:rPr>
        <w:t>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486D08" w:rsidRPr="008F6BD5" w:rsidRDefault="00474113" w:rsidP="00C72586">
      <w:pPr>
        <w:pStyle w:val="a8"/>
        <w:ind w:left="0" w:firstLine="567"/>
        <w:jc w:val="both"/>
        <w:rPr>
          <w:sz w:val="28"/>
          <w:szCs w:val="28"/>
        </w:rPr>
      </w:pPr>
      <w:r>
        <w:rPr>
          <w:rFonts w:eastAsiaTheme="minorHAnsi"/>
          <w:sz w:val="28"/>
          <w:szCs w:val="28"/>
          <w:lang w:eastAsia="en-US"/>
        </w:rPr>
        <w:t>1.2. </w:t>
      </w:r>
      <w:r w:rsidR="00C72586" w:rsidRPr="008F6BD5">
        <w:rPr>
          <w:sz w:val="28"/>
          <w:szCs w:val="28"/>
        </w:rPr>
        <w:t>Предоставление субсидии осуществляется Департаментом образования Администрации города Ханты-Мансийска, являющимся главным распорядителем бюджетных средств (далее – главный распорядитель),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486D08" w:rsidRPr="008F6BD5"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w:t>
      </w:r>
      <w:r w:rsidR="00486D08" w:rsidRPr="008F6BD5">
        <w:rPr>
          <w:rFonts w:eastAsiaTheme="minorHAnsi"/>
          <w:sz w:val="28"/>
          <w:szCs w:val="28"/>
          <w:lang w:eastAsia="en-US"/>
        </w:rPr>
        <w:t>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C72586" w:rsidRPr="008F6BD5" w:rsidRDefault="00486D08" w:rsidP="00C72586">
      <w:pPr>
        <w:autoSpaceDE w:val="0"/>
        <w:autoSpaceDN w:val="0"/>
        <w:adjustRightInd w:val="0"/>
        <w:ind w:firstLine="540"/>
        <w:jc w:val="both"/>
        <w:rPr>
          <w:rFonts w:eastAsiaTheme="minorHAnsi"/>
          <w:sz w:val="28"/>
          <w:szCs w:val="28"/>
          <w:lang w:eastAsia="en-US"/>
        </w:rPr>
      </w:pPr>
      <w:bookmarkStart w:id="8" w:name="Par11"/>
      <w:bookmarkEnd w:id="8"/>
      <w:r w:rsidRPr="008F6BD5">
        <w:rPr>
          <w:rFonts w:eastAsiaTheme="minorHAnsi"/>
          <w:sz w:val="28"/>
          <w:szCs w:val="28"/>
          <w:lang w:eastAsia="en-US"/>
        </w:rPr>
        <w:t>1.</w:t>
      </w:r>
      <w:r w:rsidR="00C72586" w:rsidRPr="008F6BD5">
        <w:rPr>
          <w:rFonts w:eastAsiaTheme="minorHAnsi"/>
          <w:sz w:val="28"/>
          <w:szCs w:val="28"/>
          <w:lang w:eastAsia="en-US"/>
        </w:rPr>
        <w:t>4</w:t>
      </w:r>
      <w:r w:rsidR="00474113">
        <w:rPr>
          <w:rFonts w:eastAsiaTheme="minorHAnsi"/>
          <w:sz w:val="28"/>
          <w:szCs w:val="28"/>
          <w:lang w:eastAsia="en-US"/>
        </w:rPr>
        <w:t>. </w:t>
      </w:r>
      <w:r w:rsidR="00C72586" w:rsidRPr="008F6BD5">
        <w:rPr>
          <w:rFonts w:eastAsiaTheme="minorHAnsi"/>
          <w:sz w:val="28"/>
          <w:szCs w:val="28"/>
          <w:lang w:eastAsia="en-US"/>
        </w:rPr>
        <w:t>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(далее - частная образовательная организация), отвечающей следующим критериям:</w:t>
      </w:r>
    </w:p>
    <w:p w:rsidR="00C72586" w:rsidRPr="008F6BD5" w:rsidRDefault="00C72586" w:rsidP="00C72586">
      <w:pPr>
        <w:autoSpaceDE w:val="0"/>
        <w:autoSpaceDN w:val="0"/>
        <w:adjustRightInd w:val="0"/>
        <w:ind w:firstLine="540"/>
        <w:jc w:val="both"/>
        <w:rPr>
          <w:rFonts w:eastAsiaTheme="minorHAnsi"/>
          <w:sz w:val="28"/>
          <w:szCs w:val="28"/>
          <w:lang w:eastAsia="en-US"/>
        </w:rPr>
      </w:pPr>
      <w:r w:rsidRPr="008F6BD5">
        <w:rPr>
          <w:rFonts w:eastAsiaTheme="minorHAnsi"/>
          <w:sz w:val="28"/>
          <w:szCs w:val="28"/>
          <w:lang w:eastAsia="en-US"/>
        </w:rP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C72586" w:rsidRPr="008F6BD5" w:rsidRDefault="00C72586" w:rsidP="00C72586">
      <w:pPr>
        <w:autoSpaceDE w:val="0"/>
        <w:autoSpaceDN w:val="0"/>
        <w:adjustRightInd w:val="0"/>
        <w:ind w:firstLine="540"/>
        <w:jc w:val="both"/>
        <w:rPr>
          <w:rFonts w:eastAsiaTheme="minorHAnsi"/>
          <w:sz w:val="28"/>
          <w:szCs w:val="28"/>
          <w:lang w:eastAsia="en-US"/>
        </w:rPr>
      </w:pPr>
      <w:r w:rsidRPr="008F6BD5">
        <w:rPr>
          <w:rFonts w:eastAsiaTheme="minorHAnsi"/>
          <w:sz w:val="28"/>
          <w:szCs w:val="28"/>
          <w:lang w:eastAsia="en-US"/>
        </w:rPr>
        <w:lastRenderedPageBreak/>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C72586" w:rsidRPr="008F6BD5" w:rsidRDefault="00C72586" w:rsidP="00C72586">
      <w:pPr>
        <w:autoSpaceDE w:val="0"/>
        <w:autoSpaceDN w:val="0"/>
        <w:adjustRightInd w:val="0"/>
        <w:ind w:firstLine="540"/>
        <w:jc w:val="both"/>
        <w:rPr>
          <w:rFonts w:eastAsiaTheme="minorHAnsi"/>
          <w:sz w:val="28"/>
          <w:szCs w:val="28"/>
          <w:lang w:eastAsia="en-US"/>
        </w:rPr>
      </w:pPr>
      <w:r w:rsidRPr="008F6BD5">
        <w:rPr>
          <w:rFonts w:eastAsiaTheme="minorHAnsi"/>
          <w:sz w:val="28"/>
          <w:szCs w:val="28"/>
          <w:lang w:eastAsia="en-US"/>
        </w:rPr>
        <w:t>Право на получение субсидии имеют все частные образовательные организации, отвечающие указанным в настоящем пункте критериям.</w:t>
      </w:r>
    </w:p>
    <w:p w:rsidR="00486D08" w:rsidRPr="00412910" w:rsidRDefault="00486D08" w:rsidP="00C72586">
      <w:pPr>
        <w:autoSpaceDE w:val="0"/>
        <w:autoSpaceDN w:val="0"/>
        <w:adjustRightInd w:val="0"/>
        <w:ind w:firstLine="540"/>
        <w:jc w:val="both"/>
        <w:rPr>
          <w:rFonts w:eastAsiaTheme="minorHAnsi"/>
          <w:sz w:val="28"/>
          <w:szCs w:val="28"/>
          <w:lang w:eastAsia="en-US"/>
        </w:rPr>
      </w:pPr>
    </w:p>
    <w:p w:rsidR="00486D08" w:rsidRPr="00E42B31" w:rsidRDefault="00486D08" w:rsidP="00C72586">
      <w:pPr>
        <w:pStyle w:val="a8"/>
        <w:numPr>
          <w:ilvl w:val="0"/>
          <w:numId w:val="16"/>
        </w:numPr>
        <w:autoSpaceDE w:val="0"/>
        <w:autoSpaceDN w:val="0"/>
        <w:adjustRightInd w:val="0"/>
        <w:jc w:val="center"/>
        <w:outlineLvl w:val="0"/>
        <w:rPr>
          <w:rFonts w:eastAsiaTheme="minorHAnsi"/>
          <w:sz w:val="28"/>
          <w:szCs w:val="28"/>
          <w:lang w:eastAsia="en-US"/>
        </w:rPr>
      </w:pPr>
      <w:r w:rsidRPr="00E42B31">
        <w:rPr>
          <w:rFonts w:eastAsiaTheme="minorHAnsi"/>
          <w:sz w:val="28"/>
          <w:szCs w:val="28"/>
          <w:lang w:eastAsia="en-US"/>
        </w:rPr>
        <w:t>Условия и порядок предоставления субсидии</w:t>
      </w:r>
    </w:p>
    <w:p w:rsidR="00E42B31" w:rsidRPr="00E42B31" w:rsidRDefault="00E42B31" w:rsidP="00E42B31">
      <w:pPr>
        <w:pStyle w:val="a8"/>
        <w:autoSpaceDE w:val="0"/>
        <w:autoSpaceDN w:val="0"/>
        <w:adjustRightInd w:val="0"/>
        <w:ind w:left="900"/>
        <w:jc w:val="both"/>
        <w:outlineLvl w:val="0"/>
        <w:rPr>
          <w:rFonts w:eastAsiaTheme="minorHAnsi"/>
          <w:sz w:val="28"/>
          <w:szCs w:val="28"/>
          <w:lang w:eastAsia="en-US"/>
        </w:rPr>
      </w:pPr>
    </w:p>
    <w:p w:rsidR="00486D08" w:rsidRPr="00486D08"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2.1. </w:t>
      </w:r>
      <w:r w:rsidR="00486D08" w:rsidRPr="00486D08">
        <w:rPr>
          <w:rFonts w:eastAsiaTheme="minorHAnsi"/>
          <w:sz w:val="28"/>
          <w:szCs w:val="28"/>
          <w:lang w:eastAsia="en-US"/>
        </w:rPr>
        <w:t xml:space="preserve">В целях получения субсидии в очередном финансовом году частная образовательная организация представляет заявку на предоставление субсидии в очередном финансовом году (с приложением документов, указанных в </w:t>
      </w:r>
      <w:hyperlink w:anchor="Par22" w:history="1">
        <w:r w:rsidR="00486D08" w:rsidRPr="00412910">
          <w:rPr>
            <w:rFonts w:eastAsiaTheme="minorHAnsi"/>
            <w:sz w:val="28"/>
            <w:szCs w:val="28"/>
            <w:lang w:eastAsia="en-US"/>
          </w:rPr>
          <w:t>пункте 2.2</w:t>
        </w:r>
      </w:hyperlink>
      <w:r w:rsidR="00486D08" w:rsidRPr="00486D08">
        <w:rPr>
          <w:rFonts w:eastAsiaTheme="minorHAnsi"/>
          <w:sz w:val="28"/>
          <w:szCs w:val="28"/>
          <w:lang w:eastAsia="en-US"/>
        </w:rPr>
        <w:t xml:space="preserve"> настоящего порядка) </w:t>
      </w:r>
      <w:r w:rsidR="009857AE">
        <w:rPr>
          <w:rFonts w:eastAsiaTheme="minorHAnsi"/>
          <w:sz w:val="28"/>
          <w:szCs w:val="28"/>
          <w:lang w:eastAsia="en-US"/>
        </w:rPr>
        <w:t>главному распорядителю</w:t>
      </w:r>
      <w:r w:rsidR="00486D08" w:rsidRPr="00486D08">
        <w:rPr>
          <w:rFonts w:eastAsiaTheme="minorHAnsi"/>
          <w:sz w:val="28"/>
          <w:szCs w:val="28"/>
          <w:lang w:eastAsia="en-US"/>
        </w:rPr>
        <w:t xml:space="preserve"> в следующие сроки:</w:t>
      </w:r>
    </w:p>
    <w:p w:rsidR="00486D08" w:rsidRPr="00486D08" w:rsidRDefault="00486D08" w:rsidP="009857AE">
      <w:pPr>
        <w:tabs>
          <w:tab w:val="left" w:pos="567"/>
        </w:tabs>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при наличии лицензии на </w:t>
      </w:r>
      <w:r w:rsidR="009857A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 в срок до 01 июня текущего года;</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при получении лицензии на </w:t>
      </w:r>
      <w:r w:rsidR="009857A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в период с 01 июня по 31 октября текущего года - в период с 01 июня по 01 ноября текущего года, но не ранее даты получения лицензии;</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при получении лицензии на </w:t>
      </w:r>
      <w:r w:rsidR="009857A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в период с 01 ноября по 31 декабря текущего года - в срок до 01 февраля очередного финансового года.</w:t>
      </w:r>
    </w:p>
    <w:p w:rsidR="00486D08" w:rsidRPr="00412910"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В случае если частной образовательной организацией получена лицензия на </w:t>
      </w:r>
      <w:r w:rsidR="009857A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 в текущем финансовом году, частная образовательная организация представляет </w:t>
      </w:r>
      <w:r w:rsidR="009857AE">
        <w:rPr>
          <w:rFonts w:eastAsiaTheme="minorHAnsi"/>
          <w:sz w:val="28"/>
          <w:szCs w:val="28"/>
          <w:lang w:eastAsia="en-US"/>
        </w:rPr>
        <w:t>главному распорядителю</w:t>
      </w:r>
      <w:r w:rsidRPr="00486D08">
        <w:rPr>
          <w:rFonts w:eastAsiaTheme="minorHAnsi"/>
          <w:sz w:val="28"/>
          <w:szCs w:val="28"/>
          <w:lang w:eastAsia="en-US"/>
        </w:rPr>
        <w:t xml:space="preserve"> заявку на пред</w:t>
      </w:r>
      <w:r w:rsidRPr="00412910">
        <w:rPr>
          <w:rFonts w:eastAsiaTheme="minorHAnsi"/>
          <w:sz w:val="28"/>
          <w:szCs w:val="28"/>
          <w:lang w:eastAsia="en-US"/>
        </w:rPr>
        <w:t xml:space="preserve">оставление субсидии в текущем финансовом году и плановом периоде (с приложением документов, указанных в </w:t>
      </w:r>
      <w:hyperlink w:anchor="Par22" w:history="1">
        <w:r w:rsidRPr="00412910">
          <w:rPr>
            <w:rFonts w:eastAsiaTheme="minorHAnsi"/>
            <w:sz w:val="28"/>
            <w:szCs w:val="28"/>
            <w:lang w:eastAsia="en-US"/>
          </w:rPr>
          <w:t>пункте 2.2</w:t>
        </w:r>
      </w:hyperlink>
      <w:r w:rsidRPr="00412910">
        <w:rPr>
          <w:rFonts w:eastAsiaTheme="minorHAnsi"/>
          <w:sz w:val="28"/>
          <w:szCs w:val="28"/>
          <w:lang w:eastAsia="en-US"/>
        </w:rPr>
        <w:t xml:space="preserve"> настоящего порядка) в период с 15 января по 01 ноября текущего финансового года, но не ранее даты получения лицензии.</w:t>
      </w:r>
    </w:p>
    <w:p w:rsidR="00486D08" w:rsidRPr="00412910" w:rsidRDefault="00474113" w:rsidP="00486D08">
      <w:pPr>
        <w:autoSpaceDE w:val="0"/>
        <w:autoSpaceDN w:val="0"/>
        <w:adjustRightInd w:val="0"/>
        <w:ind w:firstLine="540"/>
        <w:jc w:val="both"/>
        <w:rPr>
          <w:rFonts w:eastAsiaTheme="minorHAnsi"/>
          <w:sz w:val="28"/>
          <w:szCs w:val="28"/>
          <w:lang w:eastAsia="en-US"/>
        </w:rPr>
      </w:pPr>
      <w:bookmarkStart w:id="9" w:name="Par22"/>
      <w:bookmarkEnd w:id="9"/>
      <w:r w:rsidRPr="00412910">
        <w:rPr>
          <w:rFonts w:eastAsiaTheme="minorHAnsi"/>
          <w:sz w:val="28"/>
          <w:szCs w:val="28"/>
          <w:lang w:eastAsia="en-US"/>
        </w:rPr>
        <w:t>2.2. </w:t>
      </w:r>
      <w:hyperlink w:anchor="Par97" w:history="1">
        <w:r w:rsidR="00486D08" w:rsidRPr="00412910">
          <w:rPr>
            <w:rFonts w:eastAsiaTheme="minorHAnsi"/>
            <w:sz w:val="28"/>
            <w:szCs w:val="28"/>
            <w:lang w:eastAsia="en-US"/>
          </w:rPr>
          <w:t>Заявка</w:t>
        </w:r>
      </w:hyperlink>
      <w:r w:rsidR="00486D08" w:rsidRPr="00412910">
        <w:rPr>
          <w:rFonts w:eastAsiaTheme="minorHAnsi"/>
          <w:sz w:val="28"/>
          <w:szCs w:val="28"/>
          <w:lang w:eastAsia="en-US"/>
        </w:rPr>
        <w:t xml:space="preserve"> на предоставление субсидии представляется на бумажном носителе по форме согласно приложению 1 к настоящему </w:t>
      </w:r>
      <w:r w:rsidR="00AC2D49" w:rsidRPr="00412910">
        <w:rPr>
          <w:rFonts w:eastAsiaTheme="minorHAnsi"/>
          <w:sz w:val="28"/>
          <w:szCs w:val="28"/>
          <w:lang w:eastAsia="en-US"/>
        </w:rPr>
        <w:t>порядку, на бумажном носителе</w:t>
      </w:r>
      <w:r w:rsidR="00486D08" w:rsidRPr="00412910">
        <w:rPr>
          <w:rFonts w:eastAsiaTheme="minorHAnsi"/>
          <w:sz w:val="28"/>
          <w:szCs w:val="28"/>
          <w:lang w:eastAsia="en-US"/>
        </w:rPr>
        <w:t>.</w:t>
      </w:r>
    </w:p>
    <w:p w:rsidR="00486D08" w:rsidRPr="00412910" w:rsidRDefault="00486D08"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К заявке прилагаются следующие документы (на бумажном носителе):</w:t>
      </w:r>
    </w:p>
    <w:p w:rsidR="00486D08" w:rsidRPr="00412910" w:rsidRDefault="00474113"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2.2.1. </w:t>
      </w:r>
      <w:r w:rsidR="00486D08" w:rsidRPr="00412910">
        <w:rPr>
          <w:rFonts w:eastAsiaTheme="minorHAnsi"/>
          <w:sz w:val="28"/>
          <w:szCs w:val="28"/>
          <w:lang w:eastAsia="en-US"/>
        </w:rPr>
        <w:t>Расчет запрашиваемого объема субсидии.</w:t>
      </w:r>
    </w:p>
    <w:p w:rsidR="00486D08" w:rsidRPr="00486D08" w:rsidRDefault="00474113"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2.2.2. </w:t>
      </w:r>
      <w:r w:rsidR="00486D08" w:rsidRPr="00412910">
        <w:rPr>
          <w:rFonts w:eastAsiaTheme="minorHAnsi"/>
          <w:sz w:val="28"/>
          <w:szCs w:val="28"/>
          <w:lang w:eastAsia="en-US"/>
        </w:rPr>
        <w:t xml:space="preserve">Документы, подтверждающие соответствие частной образовательной организации критериям, установленным </w:t>
      </w:r>
      <w:hyperlink w:anchor="Par11" w:history="1">
        <w:r w:rsidR="00486D08" w:rsidRPr="00412910">
          <w:rPr>
            <w:rFonts w:eastAsiaTheme="minorHAnsi"/>
            <w:sz w:val="28"/>
            <w:szCs w:val="28"/>
            <w:lang w:eastAsia="en-US"/>
          </w:rPr>
          <w:t>пунктом 1.3</w:t>
        </w:r>
      </w:hyperlink>
      <w:r w:rsidR="00486D08" w:rsidRPr="00412910">
        <w:rPr>
          <w:rFonts w:eastAsiaTheme="minorHAnsi"/>
          <w:sz w:val="28"/>
          <w:szCs w:val="28"/>
          <w:lang w:eastAsia="en-US"/>
        </w:rPr>
        <w:t xml:space="preserve"> </w:t>
      </w:r>
      <w:r w:rsidR="00486D08" w:rsidRPr="00486D08">
        <w:rPr>
          <w:rFonts w:eastAsiaTheme="minorHAnsi"/>
          <w:sz w:val="28"/>
          <w:szCs w:val="28"/>
          <w:lang w:eastAsia="en-US"/>
        </w:rPr>
        <w:t>настоящего порядка:</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копии учредительных документов;</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копия выписки из Единого государственного реестра юридических лиц;</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копии документов о постановке на учет в налоговом органе по месту нахождения;</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 копия лицензии на </w:t>
      </w:r>
      <w:r w:rsidR="00AC2D49">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w:t>
      </w:r>
      <w:r w:rsidR="00AC2D49">
        <w:rPr>
          <w:rFonts w:eastAsiaTheme="minorHAnsi"/>
          <w:sz w:val="28"/>
          <w:szCs w:val="28"/>
          <w:lang w:eastAsia="en-US"/>
        </w:rPr>
        <w:t xml:space="preserve"> (с приложениями)</w:t>
      </w:r>
      <w:r w:rsidRPr="00486D08">
        <w:rPr>
          <w:rFonts w:eastAsiaTheme="minorHAnsi"/>
          <w:sz w:val="28"/>
          <w:szCs w:val="28"/>
          <w:lang w:eastAsia="en-US"/>
        </w:rPr>
        <w:t>;</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 </w:t>
      </w:r>
      <w:hyperlink w:anchor="Par158" w:history="1">
        <w:r w:rsidRPr="00412910">
          <w:rPr>
            <w:rFonts w:eastAsiaTheme="minorHAnsi"/>
            <w:sz w:val="28"/>
            <w:szCs w:val="28"/>
            <w:lang w:eastAsia="en-US"/>
          </w:rPr>
          <w:t>информация</w:t>
        </w:r>
      </w:hyperlink>
      <w:r w:rsidRPr="00412910">
        <w:rPr>
          <w:rFonts w:eastAsiaTheme="minorHAnsi"/>
          <w:sz w:val="28"/>
          <w:szCs w:val="28"/>
          <w:lang w:eastAsia="en-US"/>
        </w:rPr>
        <w:t xml:space="preserve"> о численности</w:t>
      </w:r>
      <w:r w:rsidRPr="00486D08">
        <w:rPr>
          <w:rFonts w:eastAsiaTheme="minorHAnsi"/>
          <w:sz w:val="28"/>
          <w:szCs w:val="28"/>
          <w:lang w:eastAsia="en-US"/>
        </w:rPr>
        <w:t xml:space="preserve"> воспитанников на очередной финансовый год и плановый период по форме согласно приложению 2 к настоящему порядку</w:t>
      </w:r>
      <w:r w:rsidR="00AC2D49">
        <w:rPr>
          <w:rFonts w:eastAsiaTheme="minorHAnsi"/>
          <w:sz w:val="28"/>
          <w:szCs w:val="28"/>
          <w:lang w:eastAsia="en-US"/>
        </w:rPr>
        <w:t>, на бумажном носителе</w:t>
      </w:r>
      <w:r w:rsidRPr="00486D08">
        <w:rPr>
          <w:rFonts w:eastAsiaTheme="minorHAnsi"/>
          <w:sz w:val="28"/>
          <w:szCs w:val="28"/>
          <w:lang w:eastAsia="en-US"/>
        </w:rPr>
        <w:t>.</w:t>
      </w:r>
    </w:p>
    <w:p w:rsidR="00486D08" w:rsidRPr="00751C25" w:rsidRDefault="00486D08" w:rsidP="00B82089">
      <w:pPr>
        <w:autoSpaceDE w:val="0"/>
        <w:autoSpaceDN w:val="0"/>
        <w:adjustRightInd w:val="0"/>
        <w:ind w:firstLine="567"/>
        <w:jc w:val="both"/>
        <w:rPr>
          <w:rFonts w:eastAsiaTheme="minorHAnsi"/>
          <w:sz w:val="28"/>
          <w:szCs w:val="28"/>
          <w:lang w:eastAsia="en-US"/>
        </w:rPr>
      </w:pPr>
      <w:r w:rsidRPr="00B82089">
        <w:rPr>
          <w:rFonts w:eastAsiaTheme="minorHAnsi"/>
          <w:sz w:val="28"/>
          <w:szCs w:val="28"/>
          <w:lang w:eastAsia="en-US"/>
        </w:rPr>
        <w:lastRenderedPageBreak/>
        <w:t xml:space="preserve">До 16 января частная образовательная организация представляет </w:t>
      </w:r>
      <w:r w:rsidR="00AC2D49" w:rsidRPr="00B82089">
        <w:rPr>
          <w:rFonts w:eastAsiaTheme="minorHAnsi"/>
          <w:sz w:val="28"/>
          <w:szCs w:val="28"/>
          <w:lang w:eastAsia="en-US"/>
        </w:rPr>
        <w:t>главному распорядителю</w:t>
      </w:r>
      <w:r w:rsidRPr="00B82089">
        <w:rPr>
          <w:rFonts w:eastAsiaTheme="minorHAnsi"/>
          <w:sz w:val="28"/>
          <w:szCs w:val="28"/>
          <w:lang w:eastAsia="en-US"/>
        </w:rPr>
        <w:t xml:space="preserve"> статистический отчет по </w:t>
      </w:r>
      <w:hyperlink r:id="rId27" w:history="1">
        <w:r w:rsidRPr="00B82089">
          <w:rPr>
            <w:rFonts w:eastAsiaTheme="minorHAnsi"/>
            <w:sz w:val="28"/>
            <w:szCs w:val="28"/>
            <w:lang w:eastAsia="en-US"/>
          </w:rPr>
          <w:t xml:space="preserve">форме </w:t>
        </w:r>
        <w:r w:rsidR="00AC2D49" w:rsidRPr="00B82089">
          <w:rPr>
            <w:rFonts w:eastAsiaTheme="minorHAnsi"/>
            <w:sz w:val="28"/>
            <w:szCs w:val="28"/>
            <w:lang w:eastAsia="en-US"/>
          </w:rPr>
          <w:t>№</w:t>
        </w:r>
        <w:r w:rsidRPr="00B82089">
          <w:rPr>
            <w:rFonts w:eastAsiaTheme="minorHAnsi"/>
            <w:sz w:val="28"/>
            <w:szCs w:val="28"/>
            <w:lang w:eastAsia="en-US"/>
          </w:rPr>
          <w:t xml:space="preserve"> 85-к</w:t>
        </w:r>
      </w:hyperlink>
      <w:r w:rsidRPr="00B82089">
        <w:rPr>
          <w:rFonts w:eastAsiaTheme="minorHAnsi"/>
          <w:sz w:val="28"/>
          <w:szCs w:val="28"/>
          <w:lang w:eastAsia="en-US"/>
        </w:rPr>
        <w:t xml:space="preserve"> </w:t>
      </w:r>
      <w:r w:rsidR="00AC2D49" w:rsidRPr="00B82089">
        <w:rPr>
          <w:rFonts w:eastAsiaTheme="minorHAnsi"/>
          <w:sz w:val="28"/>
          <w:szCs w:val="28"/>
          <w:lang w:eastAsia="en-US"/>
        </w:rPr>
        <w:t>«</w:t>
      </w:r>
      <w:r w:rsidRPr="00B82089">
        <w:rPr>
          <w:rFonts w:eastAsiaTheme="minorHAnsi"/>
          <w:sz w:val="28"/>
          <w:szCs w:val="28"/>
          <w:lang w:eastAsia="en-US"/>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AC2D49" w:rsidRPr="00B82089">
        <w:rPr>
          <w:rFonts w:eastAsiaTheme="minorHAnsi"/>
          <w:sz w:val="28"/>
          <w:szCs w:val="28"/>
          <w:lang w:eastAsia="en-US"/>
        </w:rPr>
        <w:t>»</w:t>
      </w:r>
      <w:r w:rsidR="00B82089" w:rsidRPr="00B82089">
        <w:rPr>
          <w:rFonts w:eastAsiaTheme="minorHAnsi"/>
          <w:sz w:val="28"/>
          <w:szCs w:val="28"/>
          <w:lang w:eastAsia="en-US"/>
        </w:rPr>
        <w:t xml:space="preserve"> утвержденной приказом Росстата от 05.08.2016 № 391</w:t>
      </w:r>
      <w:r w:rsidR="00B82089">
        <w:rPr>
          <w:rFonts w:eastAsiaTheme="minorHAnsi"/>
          <w:sz w:val="28"/>
          <w:szCs w:val="28"/>
          <w:lang w:eastAsia="en-US"/>
        </w:rPr>
        <w:t xml:space="preserve"> «</w:t>
      </w:r>
      <w:r w:rsidR="00B82089" w:rsidRPr="00B82089">
        <w:rPr>
          <w:rFonts w:eastAsiaTheme="minorHAnsi"/>
          <w:sz w:val="28"/>
          <w:szCs w:val="28"/>
          <w:lang w:eastAsia="en-US"/>
        </w:rPr>
        <w: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sidRPr="00B82089">
        <w:rPr>
          <w:rFonts w:eastAsiaTheme="minorHAnsi"/>
          <w:sz w:val="28"/>
          <w:szCs w:val="28"/>
          <w:lang w:eastAsia="en-US"/>
        </w:rPr>
        <w:t xml:space="preserve"> за предшествующий календарный год. Отчет предоставляется ежегодно.</w:t>
      </w:r>
    </w:p>
    <w:p w:rsidR="00486D08" w:rsidRPr="00412910"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w:t>
      </w:r>
      <w:r w:rsidR="00AC2D49">
        <w:rPr>
          <w:rFonts w:eastAsiaTheme="minorHAnsi"/>
          <w:sz w:val="28"/>
          <w:szCs w:val="28"/>
          <w:lang w:eastAsia="en-US"/>
        </w:rPr>
        <w:t>Главный распорядитель</w:t>
      </w:r>
      <w:r w:rsidR="00486D08" w:rsidRPr="00486D08">
        <w:rPr>
          <w:rFonts w:eastAsiaTheme="minorHAnsi"/>
          <w:sz w:val="28"/>
          <w:szCs w:val="28"/>
          <w:lang w:eastAsia="en-US"/>
        </w:rPr>
        <w:t xml:space="preserve"> в течение 30 рабочих дней со дня получения документов, указанных в </w:t>
      </w:r>
      <w:r w:rsidR="00AC2D49" w:rsidRPr="00412910">
        <w:rPr>
          <w:rFonts w:eastAsiaTheme="minorHAnsi"/>
          <w:sz w:val="28"/>
          <w:szCs w:val="28"/>
          <w:lang w:eastAsia="en-US"/>
        </w:rPr>
        <w:t xml:space="preserve">подпункте 2.2.2 </w:t>
      </w:r>
      <w:hyperlink w:anchor="Par22" w:history="1">
        <w:r w:rsidR="00486D08" w:rsidRPr="00412910">
          <w:rPr>
            <w:rFonts w:eastAsiaTheme="minorHAnsi"/>
            <w:sz w:val="28"/>
            <w:szCs w:val="28"/>
            <w:lang w:eastAsia="en-US"/>
          </w:rPr>
          <w:t>пункт</w:t>
        </w:r>
        <w:r w:rsidR="00AC2D49" w:rsidRPr="00412910">
          <w:rPr>
            <w:rFonts w:eastAsiaTheme="minorHAnsi"/>
            <w:sz w:val="28"/>
            <w:szCs w:val="28"/>
            <w:lang w:eastAsia="en-US"/>
          </w:rPr>
          <w:t>а</w:t>
        </w:r>
        <w:r w:rsidR="00486D08" w:rsidRPr="00412910">
          <w:rPr>
            <w:rFonts w:eastAsiaTheme="minorHAnsi"/>
            <w:sz w:val="28"/>
            <w:szCs w:val="28"/>
            <w:lang w:eastAsia="en-US"/>
          </w:rPr>
          <w:t xml:space="preserve"> 2.2</w:t>
        </w:r>
      </w:hyperlink>
      <w:r w:rsidR="00486D08" w:rsidRPr="00412910">
        <w:rPr>
          <w:rFonts w:eastAsiaTheme="minorHAnsi"/>
          <w:sz w:val="28"/>
          <w:szCs w:val="28"/>
          <w:lang w:eastAsia="en-US"/>
        </w:rPr>
        <w:t xml:space="preserve"> настоящего порядка,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w:t>
      </w:r>
    </w:p>
    <w:p w:rsidR="00486D08" w:rsidRPr="00412910" w:rsidRDefault="00486D08"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Решение об отказе в предоставлении субсидии частной образовательной организации принимается в случае:</w:t>
      </w:r>
    </w:p>
    <w:p w:rsidR="00486D08" w:rsidRPr="00412910" w:rsidRDefault="00486D08"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 xml:space="preserve">- несоответствия частной образовательной организации критериям, установленным </w:t>
      </w:r>
      <w:hyperlink w:anchor="Par11" w:history="1">
        <w:r w:rsidRPr="00412910">
          <w:rPr>
            <w:rFonts w:eastAsiaTheme="minorHAnsi"/>
            <w:sz w:val="28"/>
            <w:szCs w:val="28"/>
            <w:lang w:eastAsia="en-US"/>
          </w:rPr>
          <w:t>пунктом 1.3</w:t>
        </w:r>
      </w:hyperlink>
      <w:r w:rsidRPr="00412910">
        <w:rPr>
          <w:rFonts w:eastAsiaTheme="minorHAnsi"/>
          <w:sz w:val="28"/>
          <w:szCs w:val="28"/>
          <w:lang w:eastAsia="en-US"/>
        </w:rPr>
        <w:t xml:space="preserve"> настоящего порядка;</w:t>
      </w:r>
    </w:p>
    <w:p w:rsidR="00486D08" w:rsidRPr="00412910" w:rsidRDefault="00486D08"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 xml:space="preserve">- несоответствия предоставленных частной образовательной организацией документов требованиям, указанным в </w:t>
      </w:r>
      <w:r w:rsidR="00AC2D49" w:rsidRPr="00412910">
        <w:rPr>
          <w:rFonts w:eastAsiaTheme="minorHAnsi"/>
          <w:sz w:val="28"/>
          <w:szCs w:val="28"/>
          <w:lang w:eastAsia="en-US"/>
        </w:rPr>
        <w:t xml:space="preserve">подпункте 2.2.2 </w:t>
      </w:r>
      <w:hyperlink w:anchor="Par22" w:history="1">
        <w:r w:rsidRPr="00412910">
          <w:rPr>
            <w:rFonts w:eastAsiaTheme="minorHAnsi"/>
            <w:sz w:val="28"/>
            <w:szCs w:val="28"/>
            <w:lang w:eastAsia="en-US"/>
          </w:rPr>
          <w:t>пункт</w:t>
        </w:r>
        <w:r w:rsidR="00AC2D49" w:rsidRPr="00412910">
          <w:rPr>
            <w:rFonts w:eastAsiaTheme="minorHAnsi"/>
            <w:sz w:val="28"/>
            <w:szCs w:val="28"/>
            <w:lang w:eastAsia="en-US"/>
          </w:rPr>
          <w:t>а</w:t>
        </w:r>
        <w:r w:rsidRPr="00412910">
          <w:rPr>
            <w:rFonts w:eastAsiaTheme="minorHAnsi"/>
            <w:sz w:val="28"/>
            <w:szCs w:val="28"/>
            <w:lang w:eastAsia="en-US"/>
          </w:rPr>
          <w:t xml:space="preserve"> 2.2</w:t>
        </w:r>
      </w:hyperlink>
      <w:r w:rsidRPr="00412910">
        <w:rPr>
          <w:rFonts w:eastAsiaTheme="minorHAnsi"/>
          <w:sz w:val="28"/>
          <w:szCs w:val="28"/>
          <w:lang w:eastAsia="en-US"/>
        </w:rPr>
        <w:t xml:space="preserve"> настоящего порядка, или непредставлени</w:t>
      </w:r>
      <w:r w:rsidR="00F01E6F" w:rsidRPr="00412910">
        <w:rPr>
          <w:rFonts w:eastAsiaTheme="minorHAnsi"/>
          <w:sz w:val="28"/>
          <w:szCs w:val="28"/>
          <w:lang w:eastAsia="en-US"/>
        </w:rPr>
        <w:t>е</w:t>
      </w:r>
      <w:r w:rsidRPr="00412910">
        <w:rPr>
          <w:rFonts w:eastAsiaTheme="minorHAnsi"/>
          <w:sz w:val="28"/>
          <w:szCs w:val="28"/>
          <w:lang w:eastAsia="en-US"/>
        </w:rPr>
        <w:t xml:space="preserve"> (предоставлени</w:t>
      </w:r>
      <w:r w:rsidR="00F01E6F" w:rsidRPr="00412910">
        <w:rPr>
          <w:rFonts w:eastAsiaTheme="minorHAnsi"/>
          <w:sz w:val="28"/>
          <w:szCs w:val="28"/>
          <w:lang w:eastAsia="en-US"/>
        </w:rPr>
        <w:t>е</w:t>
      </w:r>
      <w:r w:rsidRPr="00412910">
        <w:rPr>
          <w:rFonts w:eastAsiaTheme="minorHAnsi"/>
          <w:sz w:val="28"/>
          <w:szCs w:val="28"/>
          <w:lang w:eastAsia="en-US"/>
        </w:rPr>
        <w:t xml:space="preserve"> не в полном объеме) указанных документов;</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 недостоверности пред</w:t>
      </w:r>
      <w:r w:rsidR="00F01E6F" w:rsidRPr="00412910">
        <w:rPr>
          <w:rFonts w:eastAsiaTheme="minorHAnsi"/>
          <w:sz w:val="28"/>
          <w:szCs w:val="28"/>
          <w:lang w:eastAsia="en-US"/>
        </w:rPr>
        <w:t>о</w:t>
      </w:r>
      <w:r w:rsidRPr="00412910">
        <w:rPr>
          <w:rFonts w:eastAsiaTheme="minorHAnsi"/>
          <w:sz w:val="28"/>
          <w:szCs w:val="28"/>
          <w:lang w:eastAsia="en-US"/>
        </w:rPr>
        <w:t>ставленной частной</w:t>
      </w:r>
      <w:r w:rsidRPr="00486D08">
        <w:rPr>
          <w:rFonts w:eastAsiaTheme="minorHAnsi"/>
          <w:sz w:val="28"/>
          <w:szCs w:val="28"/>
          <w:lang w:eastAsia="en-US"/>
        </w:rPr>
        <w:t xml:space="preserve"> образовательной организацией</w:t>
      </w:r>
      <w:r w:rsidR="00F01E6F">
        <w:rPr>
          <w:rFonts w:eastAsiaTheme="minorHAnsi"/>
          <w:sz w:val="28"/>
          <w:szCs w:val="28"/>
          <w:lang w:eastAsia="en-US"/>
        </w:rPr>
        <w:t xml:space="preserve"> информации</w:t>
      </w:r>
      <w:r w:rsidRPr="00486D08">
        <w:rPr>
          <w:rFonts w:eastAsiaTheme="minorHAnsi"/>
          <w:sz w:val="28"/>
          <w:szCs w:val="28"/>
          <w:lang w:eastAsia="en-US"/>
        </w:rPr>
        <w:t>.</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xml:space="preserve">Частная образовательная организация письменно уведомляется </w:t>
      </w:r>
      <w:r w:rsidR="00F01E6F">
        <w:rPr>
          <w:rFonts w:eastAsiaTheme="minorHAnsi"/>
          <w:sz w:val="28"/>
          <w:szCs w:val="28"/>
          <w:lang w:eastAsia="en-US"/>
        </w:rPr>
        <w:t>главным распорядителем</w:t>
      </w:r>
      <w:r w:rsidRPr="00486D08">
        <w:rPr>
          <w:rFonts w:eastAsiaTheme="minorHAnsi"/>
          <w:sz w:val="28"/>
          <w:szCs w:val="28"/>
          <w:lang w:eastAsia="en-US"/>
        </w:rPr>
        <w:t xml:space="preserve"> о принятом решении в течение пяти рабочих дней после истечения срока, установленного для рассмотрения </w:t>
      </w:r>
      <w:r w:rsidR="00F01E6F">
        <w:rPr>
          <w:rFonts w:eastAsiaTheme="minorHAnsi"/>
          <w:sz w:val="28"/>
          <w:szCs w:val="28"/>
          <w:lang w:eastAsia="en-US"/>
        </w:rPr>
        <w:t>главным распорядителем</w:t>
      </w:r>
      <w:r w:rsidRPr="00486D08">
        <w:rPr>
          <w:rFonts w:eastAsiaTheme="minorHAnsi"/>
          <w:sz w:val="28"/>
          <w:szCs w:val="28"/>
          <w:lang w:eastAsia="en-US"/>
        </w:rPr>
        <w:t xml:space="preserve"> пакета документов и принятия решения.</w:t>
      </w:r>
    </w:p>
    <w:p w:rsidR="00486D08" w:rsidRPr="00486D08"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w:t>
      </w:r>
      <w:r w:rsidR="00F01E6F">
        <w:rPr>
          <w:rFonts w:eastAsiaTheme="minorHAnsi"/>
          <w:sz w:val="28"/>
          <w:szCs w:val="28"/>
          <w:lang w:eastAsia="en-US"/>
        </w:rPr>
        <w:t>Главный распорядитель</w:t>
      </w:r>
      <w:r w:rsidR="00486D08" w:rsidRPr="00486D08">
        <w:rPr>
          <w:rFonts w:eastAsiaTheme="minorHAnsi"/>
          <w:sz w:val="28"/>
          <w:szCs w:val="28"/>
          <w:lang w:eastAsia="en-US"/>
        </w:rPr>
        <w:t xml:space="preserve"> при определении объема субсидии частной образовательной организации исходит из следующих показателей:</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 среднегодовой численности воспитанников в данной частной образовательной организации;</w:t>
      </w:r>
    </w:p>
    <w:p w:rsidR="00486D08" w:rsidRPr="00751C25" w:rsidRDefault="00486D08" w:rsidP="00486D08">
      <w:pPr>
        <w:autoSpaceDE w:val="0"/>
        <w:autoSpaceDN w:val="0"/>
        <w:adjustRightInd w:val="0"/>
        <w:ind w:firstLine="540"/>
        <w:jc w:val="both"/>
        <w:rPr>
          <w:rFonts w:eastAsiaTheme="minorHAnsi"/>
          <w:sz w:val="28"/>
          <w:szCs w:val="28"/>
          <w:lang w:eastAsia="en-US"/>
        </w:rPr>
      </w:pPr>
      <w:r w:rsidRPr="00751C25">
        <w:rPr>
          <w:rFonts w:eastAsiaTheme="minorHAnsi"/>
          <w:sz w:val="28"/>
          <w:szCs w:val="28"/>
          <w:lang w:eastAsia="en-US"/>
        </w:rPr>
        <w:t xml:space="preserve">- </w:t>
      </w:r>
      <w:r w:rsidRPr="00E57B56">
        <w:rPr>
          <w:rFonts w:eastAsiaTheme="minorHAnsi"/>
          <w:sz w:val="28"/>
          <w:szCs w:val="28"/>
          <w:lang w:eastAsia="en-US"/>
        </w:rPr>
        <w:t>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w:t>
      </w:r>
      <w:r w:rsidRPr="00870A4C">
        <w:rPr>
          <w:rFonts w:eastAsiaTheme="minorHAnsi"/>
          <w:sz w:val="28"/>
          <w:szCs w:val="28"/>
          <w:lang w:eastAsia="en-US"/>
        </w:rPr>
        <w:t xml:space="preserve">ных </w:t>
      </w:r>
      <w:hyperlink r:id="rId28" w:history="1">
        <w:r w:rsidRPr="00870A4C">
          <w:rPr>
            <w:rFonts w:eastAsiaTheme="minorHAnsi"/>
            <w:sz w:val="28"/>
            <w:szCs w:val="28"/>
            <w:lang w:eastAsia="en-US"/>
          </w:rPr>
          <w:t>постановлением</w:t>
        </w:r>
      </w:hyperlink>
      <w:r w:rsidRPr="00870A4C">
        <w:rPr>
          <w:rFonts w:eastAsiaTheme="minorHAnsi"/>
          <w:sz w:val="28"/>
          <w:szCs w:val="28"/>
          <w:lang w:eastAsia="en-US"/>
        </w:rPr>
        <w:t xml:space="preserve"> Правительства Ханты-Мансийского автономного округа - Югры от </w:t>
      </w:r>
      <w:r w:rsidR="006646EE" w:rsidRPr="00870A4C">
        <w:rPr>
          <w:rFonts w:eastAsiaTheme="minorHAnsi"/>
          <w:sz w:val="28"/>
          <w:szCs w:val="28"/>
          <w:lang w:eastAsia="en-US"/>
        </w:rPr>
        <w:t>30.12.2016 № 567-п</w:t>
      </w:r>
      <w:r w:rsidRPr="00870A4C">
        <w:rPr>
          <w:rFonts w:eastAsiaTheme="minorHAnsi"/>
          <w:sz w:val="28"/>
          <w:szCs w:val="28"/>
          <w:lang w:eastAsia="en-US"/>
        </w:rPr>
        <w:t xml:space="preserve"> </w:t>
      </w:r>
      <w:r w:rsidR="006646EE" w:rsidRPr="00870A4C">
        <w:rPr>
          <w:rFonts w:eastAsiaTheme="minorHAnsi"/>
          <w:sz w:val="28"/>
          <w:szCs w:val="28"/>
          <w:lang w:eastAsia="en-US"/>
        </w:rPr>
        <w:t xml:space="preserve">«О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w:t>
      </w:r>
      <w:r w:rsidR="006646EE" w:rsidRPr="00870A4C">
        <w:rPr>
          <w:rFonts w:eastAsiaTheme="minorHAnsi"/>
          <w:sz w:val="28"/>
          <w:szCs w:val="28"/>
          <w:lang w:eastAsia="en-US"/>
        </w:rPr>
        <w:lastRenderedPageBreak/>
        <w:t>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r w:rsidRPr="00870A4C">
        <w:rPr>
          <w:rFonts w:eastAsiaTheme="minorHAnsi"/>
          <w:sz w:val="28"/>
          <w:szCs w:val="28"/>
          <w:lang w:eastAsia="en-US"/>
        </w:rPr>
        <w:t>.</w:t>
      </w:r>
    </w:p>
    <w:p w:rsidR="00486D08" w:rsidRPr="00B4456B" w:rsidRDefault="00474113" w:rsidP="00486D08">
      <w:pPr>
        <w:autoSpaceDE w:val="0"/>
        <w:autoSpaceDN w:val="0"/>
        <w:adjustRightInd w:val="0"/>
        <w:ind w:firstLine="540"/>
        <w:jc w:val="both"/>
        <w:rPr>
          <w:rFonts w:eastAsiaTheme="minorHAnsi"/>
          <w:sz w:val="28"/>
          <w:szCs w:val="28"/>
          <w:lang w:eastAsia="en-US"/>
        </w:rPr>
      </w:pPr>
      <w:r w:rsidRPr="00B4456B">
        <w:rPr>
          <w:rFonts w:eastAsiaTheme="minorHAnsi"/>
          <w:sz w:val="28"/>
          <w:szCs w:val="28"/>
          <w:lang w:eastAsia="en-US"/>
        </w:rPr>
        <w:t>2.5. </w:t>
      </w:r>
      <w:r w:rsidR="00486D08" w:rsidRPr="00B4456B">
        <w:rPr>
          <w:rFonts w:eastAsiaTheme="minorHAnsi"/>
          <w:sz w:val="28"/>
          <w:szCs w:val="28"/>
          <w:lang w:eastAsia="en-US"/>
        </w:rPr>
        <w:t>Размер субсидии, предоставляемой частной образовательной организации, определяется по формуле:</w:t>
      </w:r>
    </w:p>
    <w:p w:rsidR="00486D08" w:rsidRPr="00B4456B" w:rsidRDefault="00486D08" w:rsidP="00486D08">
      <w:pPr>
        <w:autoSpaceDE w:val="0"/>
        <w:autoSpaceDN w:val="0"/>
        <w:adjustRightInd w:val="0"/>
        <w:jc w:val="both"/>
        <w:rPr>
          <w:rFonts w:eastAsiaTheme="minorHAnsi"/>
          <w:sz w:val="28"/>
          <w:szCs w:val="28"/>
          <w:lang w:eastAsia="en-US"/>
        </w:rPr>
      </w:pPr>
    </w:p>
    <w:p w:rsidR="00486D08" w:rsidRPr="00B4456B" w:rsidRDefault="00486D08" w:rsidP="00486D08">
      <w:pPr>
        <w:autoSpaceDE w:val="0"/>
        <w:autoSpaceDN w:val="0"/>
        <w:adjustRightInd w:val="0"/>
        <w:ind w:firstLine="540"/>
        <w:jc w:val="both"/>
        <w:rPr>
          <w:rFonts w:eastAsiaTheme="minorHAnsi"/>
          <w:sz w:val="28"/>
          <w:szCs w:val="28"/>
          <w:lang w:eastAsia="en-US"/>
        </w:rPr>
      </w:pPr>
      <w:r w:rsidRPr="00B4456B">
        <w:rPr>
          <w:rFonts w:eastAsiaTheme="minorHAnsi"/>
          <w:noProof/>
          <w:position w:val="-16"/>
          <w:sz w:val="28"/>
          <w:szCs w:val="28"/>
        </w:rPr>
        <w:drawing>
          <wp:inline distT="0" distB="0" distL="0" distR="0" wp14:anchorId="2D1ABF0D" wp14:editId="76202A63">
            <wp:extent cx="1726565" cy="320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6565" cy="320675"/>
                    </a:xfrm>
                    <a:prstGeom prst="rect">
                      <a:avLst/>
                    </a:prstGeom>
                    <a:noFill/>
                    <a:ln>
                      <a:noFill/>
                    </a:ln>
                  </pic:spPr>
                </pic:pic>
              </a:graphicData>
            </a:graphic>
          </wp:inline>
        </w:drawing>
      </w:r>
    </w:p>
    <w:p w:rsidR="00486D08" w:rsidRPr="00B4456B" w:rsidRDefault="00486D08" w:rsidP="00486D08">
      <w:pPr>
        <w:autoSpaceDE w:val="0"/>
        <w:autoSpaceDN w:val="0"/>
        <w:adjustRightInd w:val="0"/>
        <w:jc w:val="both"/>
        <w:rPr>
          <w:rFonts w:eastAsiaTheme="minorHAnsi"/>
          <w:sz w:val="28"/>
          <w:szCs w:val="28"/>
          <w:lang w:eastAsia="en-US"/>
        </w:rPr>
      </w:pPr>
    </w:p>
    <w:p w:rsidR="00486D08" w:rsidRPr="00B4456B" w:rsidRDefault="00486D08" w:rsidP="00486D08">
      <w:pPr>
        <w:autoSpaceDE w:val="0"/>
        <w:autoSpaceDN w:val="0"/>
        <w:adjustRightInd w:val="0"/>
        <w:ind w:firstLine="540"/>
        <w:jc w:val="both"/>
        <w:rPr>
          <w:rFonts w:eastAsiaTheme="minorHAnsi"/>
          <w:sz w:val="28"/>
          <w:szCs w:val="28"/>
          <w:lang w:eastAsia="en-US"/>
        </w:rPr>
      </w:pPr>
      <w:r w:rsidRPr="00B4456B">
        <w:rPr>
          <w:rFonts w:eastAsiaTheme="minorHAnsi"/>
          <w:sz w:val="28"/>
          <w:szCs w:val="28"/>
          <w:lang w:eastAsia="en-US"/>
        </w:rPr>
        <w:t>S</w:t>
      </w:r>
      <w:r w:rsidRPr="00B4456B">
        <w:rPr>
          <w:rFonts w:eastAsiaTheme="minorHAnsi"/>
          <w:sz w:val="28"/>
          <w:szCs w:val="28"/>
          <w:vertAlign w:val="subscript"/>
          <w:lang w:eastAsia="en-US"/>
        </w:rPr>
        <w:t>i</w:t>
      </w:r>
      <w:r w:rsidRPr="00B4456B">
        <w:rPr>
          <w:rFonts w:eastAsiaTheme="minorHAnsi"/>
          <w:sz w:val="28"/>
          <w:szCs w:val="28"/>
          <w:lang w:eastAsia="en-US"/>
        </w:rPr>
        <w:t xml:space="preserve"> - размер субсидии, предоставляемой i-й частной образовательной организации;</w:t>
      </w:r>
    </w:p>
    <w:p w:rsidR="00486D08" w:rsidRPr="00B4456B" w:rsidRDefault="00486D08" w:rsidP="00486D08">
      <w:pPr>
        <w:autoSpaceDE w:val="0"/>
        <w:autoSpaceDN w:val="0"/>
        <w:adjustRightInd w:val="0"/>
        <w:ind w:firstLine="540"/>
        <w:jc w:val="both"/>
        <w:rPr>
          <w:rFonts w:eastAsiaTheme="minorHAnsi"/>
          <w:sz w:val="28"/>
          <w:szCs w:val="28"/>
          <w:lang w:eastAsia="en-US"/>
        </w:rPr>
      </w:pPr>
      <w:r w:rsidRPr="00B4456B">
        <w:rPr>
          <w:rFonts w:eastAsiaTheme="minorHAnsi"/>
          <w:sz w:val="28"/>
          <w:szCs w:val="28"/>
          <w:lang w:eastAsia="en-US"/>
        </w:rPr>
        <w:t>K</w:t>
      </w:r>
      <w:r w:rsidRPr="00B4456B">
        <w:rPr>
          <w:rFonts w:eastAsiaTheme="minorHAnsi"/>
          <w:sz w:val="28"/>
          <w:szCs w:val="28"/>
          <w:vertAlign w:val="subscript"/>
          <w:lang w:eastAsia="en-US"/>
        </w:rPr>
        <w:t>id</w:t>
      </w:r>
      <w:r w:rsidRPr="00B4456B">
        <w:rPr>
          <w:rFonts w:eastAsiaTheme="minorHAnsi"/>
          <w:sz w:val="28"/>
          <w:szCs w:val="28"/>
          <w:lang w:eastAsia="en-US"/>
        </w:rPr>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486D08" w:rsidRPr="00B4456B" w:rsidRDefault="00486D08" w:rsidP="00486D08">
      <w:pPr>
        <w:autoSpaceDE w:val="0"/>
        <w:autoSpaceDN w:val="0"/>
        <w:adjustRightInd w:val="0"/>
        <w:ind w:firstLine="540"/>
        <w:jc w:val="both"/>
        <w:rPr>
          <w:rFonts w:eastAsiaTheme="minorHAnsi"/>
          <w:sz w:val="28"/>
          <w:szCs w:val="28"/>
          <w:lang w:eastAsia="en-US"/>
        </w:rPr>
      </w:pPr>
      <w:r w:rsidRPr="00B4456B">
        <w:rPr>
          <w:rFonts w:eastAsiaTheme="minorHAnsi"/>
          <w:sz w:val="28"/>
          <w:szCs w:val="28"/>
          <w:lang w:eastAsia="en-US"/>
        </w:rPr>
        <w:t>N</w:t>
      </w:r>
      <w:r w:rsidRPr="00B4456B">
        <w:rPr>
          <w:rFonts w:eastAsiaTheme="minorHAnsi"/>
          <w:sz w:val="28"/>
          <w:szCs w:val="28"/>
          <w:vertAlign w:val="subscript"/>
          <w:lang w:eastAsia="en-US"/>
        </w:rPr>
        <w:t>d</w:t>
      </w:r>
      <w:r w:rsidRPr="00B4456B">
        <w:rPr>
          <w:rFonts w:eastAsiaTheme="minorHAnsi"/>
          <w:sz w:val="28"/>
          <w:szCs w:val="28"/>
          <w:lang w:eastAsia="en-US"/>
        </w:rPr>
        <w:t xml:space="preserve">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486D08" w:rsidRPr="00B4456B" w:rsidRDefault="00486D08" w:rsidP="00486D08">
      <w:pPr>
        <w:autoSpaceDE w:val="0"/>
        <w:autoSpaceDN w:val="0"/>
        <w:adjustRightInd w:val="0"/>
        <w:ind w:firstLine="540"/>
        <w:jc w:val="both"/>
        <w:rPr>
          <w:rFonts w:eastAsiaTheme="minorHAnsi"/>
          <w:sz w:val="28"/>
          <w:szCs w:val="28"/>
          <w:lang w:eastAsia="en-US"/>
        </w:rPr>
      </w:pPr>
      <w:r w:rsidRPr="00B4456B">
        <w:rPr>
          <w:rFonts w:eastAsiaTheme="minorHAnsi"/>
          <w:sz w:val="28"/>
          <w:szCs w:val="28"/>
          <w:lang w:eastAsia="en-US"/>
        </w:rPr>
        <w:t>Среднегодовая численность воспитанников в i-й частной образовательной организации (K</w:t>
      </w:r>
      <w:r w:rsidRPr="00B4456B">
        <w:rPr>
          <w:rFonts w:eastAsiaTheme="minorHAnsi"/>
          <w:sz w:val="28"/>
          <w:szCs w:val="28"/>
          <w:vertAlign w:val="subscript"/>
          <w:lang w:eastAsia="en-US"/>
        </w:rPr>
        <w:t>id</w:t>
      </w:r>
      <w:r w:rsidRPr="00B4456B">
        <w:rPr>
          <w:rFonts w:eastAsiaTheme="minorHAnsi"/>
          <w:sz w:val="28"/>
          <w:szCs w:val="28"/>
          <w:lang w:eastAsia="en-US"/>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486D08" w:rsidRPr="00486D08"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w:t>
      </w:r>
      <w:r w:rsidR="00486D08" w:rsidRPr="00112B64">
        <w:rPr>
          <w:rFonts w:eastAsiaTheme="minorHAnsi"/>
          <w:sz w:val="28"/>
          <w:szCs w:val="28"/>
          <w:lang w:eastAsia="en-US"/>
        </w:rPr>
        <w:t xml:space="preserve">Перечень частных образовательных организаций-получателей субсидии и объем предоставляемой субсидии утверждаются </w:t>
      </w:r>
      <w:r w:rsidR="00112B64">
        <w:rPr>
          <w:rFonts w:eastAsiaTheme="minorHAnsi"/>
          <w:sz w:val="28"/>
          <w:szCs w:val="28"/>
          <w:lang w:eastAsia="en-US"/>
        </w:rPr>
        <w:t>приказом главного распорядителя</w:t>
      </w:r>
      <w:r w:rsidR="00486D08" w:rsidRPr="00112B64">
        <w:rPr>
          <w:rFonts w:eastAsiaTheme="minorHAnsi"/>
          <w:sz w:val="28"/>
          <w:szCs w:val="28"/>
          <w:lang w:eastAsia="en-US"/>
        </w:rPr>
        <w:t xml:space="preserve">, проект которого готовит </w:t>
      </w:r>
      <w:r w:rsidR="00112B64">
        <w:rPr>
          <w:rFonts w:eastAsiaTheme="minorHAnsi"/>
          <w:sz w:val="28"/>
          <w:szCs w:val="28"/>
          <w:lang w:eastAsia="en-US"/>
        </w:rPr>
        <w:t>главный распорядитель</w:t>
      </w:r>
      <w:r w:rsidR="00486D08" w:rsidRPr="00112B64">
        <w:rPr>
          <w:rFonts w:eastAsiaTheme="minorHAnsi"/>
          <w:sz w:val="28"/>
          <w:szCs w:val="28"/>
          <w:lang w:eastAsia="en-US"/>
        </w:rPr>
        <w:t xml:space="preserve"> в течение десяти рабочих дней после вступления в силу решения Думы города о бюджете </w:t>
      </w:r>
      <w:r w:rsidR="00112B64">
        <w:rPr>
          <w:rFonts w:eastAsiaTheme="minorHAnsi"/>
          <w:sz w:val="28"/>
          <w:szCs w:val="28"/>
          <w:lang w:eastAsia="en-US"/>
        </w:rPr>
        <w:t>города Ханты-Мансийска</w:t>
      </w:r>
      <w:r w:rsidR="00486D08" w:rsidRPr="00112B64">
        <w:rPr>
          <w:rFonts w:eastAsiaTheme="minorHAnsi"/>
          <w:sz w:val="28"/>
          <w:szCs w:val="28"/>
          <w:lang w:eastAsia="en-US"/>
        </w:rPr>
        <w:t xml:space="preserve"> на очередной финансовый год и плановый период, решения Думы города о внесении изменений в бюджет горо</w:t>
      </w:r>
      <w:r w:rsidR="00112B64">
        <w:rPr>
          <w:rFonts w:eastAsiaTheme="minorHAnsi"/>
          <w:sz w:val="28"/>
          <w:szCs w:val="28"/>
          <w:lang w:eastAsia="en-US"/>
        </w:rPr>
        <w:t xml:space="preserve">да Ханты-Мансийска </w:t>
      </w:r>
      <w:r w:rsidR="00486D08" w:rsidRPr="00112B64">
        <w:rPr>
          <w:rFonts w:eastAsiaTheme="minorHAnsi"/>
          <w:sz w:val="28"/>
          <w:szCs w:val="28"/>
          <w:lang w:eastAsia="en-US"/>
        </w:rPr>
        <w:t xml:space="preserve">на текущий финансовый год и плановый период (в случае если лицензия на ведение образовательной деятельности по реализации основных общеобразовательных </w:t>
      </w:r>
      <w:r w:rsidR="00486D08" w:rsidRPr="00112B64">
        <w:rPr>
          <w:rFonts w:eastAsiaTheme="minorHAnsi"/>
          <w:sz w:val="28"/>
          <w:szCs w:val="28"/>
          <w:lang w:eastAsia="en-US"/>
        </w:rPr>
        <w:lastRenderedPageBreak/>
        <w:t>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w:t>
      </w:r>
    </w:p>
    <w:p w:rsidR="00486D08" w:rsidRPr="00486D08"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2.7. </w:t>
      </w:r>
      <w:r w:rsidR="00486D08" w:rsidRPr="00486D08">
        <w:rPr>
          <w:rFonts w:eastAsiaTheme="minorHAnsi"/>
          <w:sz w:val="28"/>
          <w:szCs w:val="28"/>
          <w:lang w:eastAsia="en-US"/>
        </w:rPr>
        <w:t xml:space="preserve">Субсидия предоставляется на основании </w:t>
      </w:r>
      <w:r w:rsidR="00112B64">
        <w:rPr>
          <w:rFonts w:eastAsiaTheme="minorHAnsi"/>
          <w:sz w:val="28"/>
          <w:szCs w:val="28"/>
          <w:lang w:eastAsia="en-US"/>
        </w:rPr>
        <w:t>договора</w:t>
      </w:r>
      <w:r w:rsidR="00486D08" w:rsidRPr="00486D08">
        <w:rPr>
          <w:rFonts w:eastAsiaTheme="minorHAnsi"/>
          <w:sz w:val="28"/>
          <w:szCs w:val="28"/>
          <w:lang w:eastAsia="en-US"/>
        </w:rPr>
        <w:t xml:space="preserve"> о предоставлении субсидии, заключенного между </w:t>
      </w:r>
      <w:r w:rsidR="00112B64">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и частной образовательной организацией (далее - </w:t>
      </w:r>
      <w:r w:rsidR="00112B64">
        <w:rPr>
          <w:rFonts w:eastAsiaTheme="minorHAnsi"/>
          <w:sz w:val="28"/>
          <w:szCs w:val="28"/>
          <w:lang w:eastAsia="en-US"/>
        </w:rPr>
        <w:t>договор</w:t>
      </w:r>
      <w:r w:rsidR="00486D08" w:rsidRPr="00486D08">
        <w:rPr>
          <w:rFonts w:eastAsiaTheme="minorHAnsi"/>
          <w:sz w:val="28"/>
          <w:szCs w:val="28"/>
          <w:lang w:eastAsia="en-US"/>
        </w:rPr>
        <w:t>)</w:t>
      </w:r>
      <w:r w:rsidR="00112B64">
        <w:rPr>
          <w:rFonts w:eastAsiaTheme="minorHAnsi"/>
          <w:sz w:val="28"/>
          <w:szCs w:val="28"/>
          <w:lang w:eastAsia="en-US"/>
        </w:rPr>
        <w:t xml:space="preserve"> в соответствии с типовой формой</w:t>
      </w:r>
      <w:r w:rsidR="00486D08" w:rsidRPr="00486D08">
        <w:rPr>
          <w:rFonts w:eastAsiaTheme="minorHAnsi"/>
          <w:sz w:val="28"/>
          <w:szCs w:val="28"/>
          <w:lang w:eastAsia="en-US"/>
        </w:rPr>
        <w:t>,</w:t>
      </w:r>
      <w:r w:rsidR="00112B64">
        <w:rPr>
          <w:rFonts w:eastAsiaTheme="minorHAnsi"/>
          <w:sz w:val="28"/>
          <w:szCs w:val="28"/>
          <w:lang w:eastAsia="en-US"/>
        </w:rPr>
        <w:t xml:space="preserve"> установленной финансовым органом города Ханты-Мансийска,</w:t>
      </w:r>
      <w:r w:rsidR="00486D08" w:rsidRPr="00486D08">
        <w:rPr>
          <w:rFonts w:eastAsiaTheme="minorHAnsi"/>
          <w:sz w:val="28"/>
          <w:szCs w:val="28"/>
          <w:lang w:eastAsia="en-US"/>
        </w:rPr>
        <w:t xml:space="preserve"> в котором предусматриваются:</w:t>
      </w:r>
    </w:p>
    <w:p w:rsidR="00486D08" w:rsidRPr="00E57B56" w:rsidRDefault="00486D08" w:rsidP="00112B64">
      <w:pPr>
        <w:autoSpaceDE w:val="0"/>
        <w:autoSpaceDN w:val="0"/>
        <w:adjustRightInd w:val="0"/>
        <w:ind w:firstLine="567"/>
        <w:jc w:val="both"/>
        <w:rPr>
          <w:rFonts w:eastAsiaTheme="minorHAnsi"/>
          <w:sz w:val="28"/>
          <w:szCs w:val="28"/>
          <w:lang w:eastAsia="en-US"/>
        </w:rPr>
      </w:pPr>
      <w:r w:rsidRPr="00E57B56">
        <w:rPr>
          <w:rFonts w:eastAsiaTheme="minorHAnsi"/>
          <w:sz w:val="28"/>
          <w:szCs w:val="28"/>
          <w:lang w:eastAsia="en-US"/>
        </w:rPr>
        <w:t>сведения об объеме предоставляемой субсидии, направления расходов, периодичность и сроки предоставления субсидии;</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порядок, сроки и формы предоставления частной образовательной организацией отчетности об осуществлении расходов, источником финансового обеспечения которых является субсидия, о достижении показателей результатов использования субсидии, иной отчетности;</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ответственность частной образовательной организации за нецелевое использование средств субсидий;</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 xml:space="preserve">запрет приобретения за счет </w:t>
      </w:r>
      <w:r w:rsidR="00112B64" w:rsidRPr="00E57B56">
        <w:rPr>
          <w:rFonts w:eastAsiaTheme="minorHAnsi"/>
          <w:sz w:val="28"/>
          <w:szCs w:val="28"/>
          <w:lang w:eastAsia="en-US"/>
        </w:rPr>
        <w:t>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 xml:space="preserve">согласие частной образовательной организации на осуществление </w:t>
      </w:r>
      <w:r w:rsidR="00473352" w:rsidRPr="00E57B56">
        <w:rPr>
          <w:rFonts w:eastAsiaTheme="minorHAnsi"/>
          <w:sz w:val="28"/>
          <w:szCs w:val="28"/>
          <w:lang w:eastAsia="en-US"/>
        </w:rPr>
        <w:t>главным распорядителем</w:t>
      </w:r>
      <w:r w:rsidRPr="00E57B56">
        <w:rPr>
          <w:rFonts w:eastAsiaTheme="minorHAnsi"/>
          <w:sz w:val="28"/>
          <w:szCs w:val="28"/>
          <w:lang w:eastAsia="en-US"/>
        </w:rPr>
        <w:t xml:space="preserve">, </w:t>
      </w:r>
      <w:r w:rsidR="00473352" w:rsidRPr="00E57B56">
        <w:rPr>
          <w:rFonts w:eastAsiaTheme="minorHAnsi"/>
          <w:sz w:val="28"/>
          <w:szCs w:val="28"/>
          <w:lang w:eastAsia="en-US"/>
        </w:rPr>
        <w:t>органом муниципального финансового контроля</w:t>
      </w:r>
      <w:r w:rsidRPr="00E57B56">
        <w:rPr>
          <w:rFonts w:eastAsiaTheme="minorHAnsi"/>
          <w:sz w:val="28"/>
          <w:szCs w:val="28"/>
          <w:lang w:eastAsia="en-US"/>
        </w:rPr>
        <w:t>, проверок соблюдения частной образовательной организацией условий, целей и порядка предоставления субсидии;</w:t>
      </w:r>
    </w:p>
    <w:p w:rsidR="00486D08" w:rsidRPr="00E57B56"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порядок проведения проверок соблюдения частной образовательной организацией условий, целей и порядка предоставления субсидии;</w:t>
      </w:r>
    </w:p>
    <w:p w:rsidR="00486D08" w:rsidRPr="00473352" w:rsidRDefault="00486D08" w:rsidP="00486D08">
      <w:pPr>
        <w:autoSpaceDE w:val="0"/>
        <w:autoSpaceDN w:val="0"/>
        <w:adjustRightInd w:val="0"/>
        <w:ind w:firstLine="540"/>
        <w:jc w:val="both"/>
        <w:rPr>
          <w:rFonts w:eastAsiaTheme="minorHAnsi"/>
          <w:sz w:val="28"/>
          <w:szCs w:val="28"/>
          <w:lang w:eastAsia="en-US"/>
        </w:rPr>
      </w:pPr>
      <w:r w:rsidRPr="00E57B56">
        <w:rPr>
          <w:rFonts w:eastAsiaTheme="minorHAnsi"/>
          <w:sz w:val="28"/>
          <w:szCs w:val="28"/>
          <w:lang w:eastAsia="en-US"/>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ее предоставлении.</w:t>
      </w:r>
    </w:p>
    <w:p w:rsidR="00486D08" w:rsidRPr="001D4936"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2.8. </w:t>
      </w:r>
      <w:r w:rsidR="00486D08" w:rsidRPr="001D4936">
        <w:rPr>
          <w:rFonts w:eastAsiaTheme="minorHAnsi"/>
          <w:sz w:val="28"/>
          <w:szCs w:val="28"/>
          <w:lang w:eastAsia="en-US"/>
        </w:rPr>
        <w:t xml:space="preserve">На первое число месяца, предшествующего месяцу, в котором планируется заключение </w:t>
      </w:r>
      <w:r w:rsidR="00473352" w:rsidRPr="001D4936">
        <w:rPr>
          <w:rFonts w:eastAsiaTheme="minorHAnsi"/>
          <w:sz w:val="28"/>
          <w:szCs w:val="28"/>
          <w:lang w:eastAsia="en-US"/>
        </w:rPr>
        <w:t>договора</w:t>
      </w:r>
      <w:r w:rsidR="00486D08" w:rsidRPr="001D4936">
        <w:rPr>
          <w:rFonts w:eastAsiaTheme="minorHAnsi"/>
          <w:sz w:val="28"/>
          <w:szCs w:val="28"/>
          <w:lang w:eastAsia="en-US"/>
        </w:rPr>
        <w:t>, частная образовательная организация должна соответствовать следующим требованиям:</w:t>
      </w:r>
    </w:p>
    <w:p w:rsidR="00486D08" w:rsidRPr="001D4936" w:rsidRDefault="00474113" w:rsidP="00486D08">
      <w:pPr>
        <w:autoSpaceDE w:val="0"/>
        <w:autoSpaceDN w:val="0"/>
        <w:adjustRightInd w:val="0"/>
        <w:ind w:firstLine="540"/>
        <w:jc w:val="both"/>
        <w:rPr>
          <w:rFonts w:eastAsiaTheme="minorHAnsi"/>
          <w:sz w:val="28"/>
          <w:szCs w:val="28"/>
          <w:lang w:eastAsia="en-US"/>
        </w:rPr>
      </w:pPr>
      <w:bookmarkStart w:id="10" w:name="Par62"/>
      <w:bookmarkEnd w:id="10"/>
      <w:r>
        <w:rPr>
          <w:rFonts w:eastAsiaTheme="minorHAnsi"/>
          <w:sz w:val="28"/>
          <w:szCs w:val="28"/>
          <w:lang w:eastAsia="en-US"/>
        </w:rPr>
        <w:t>2.8.1. </w:t>
      </w:r>
      <w:r w:rsidR="00486D08" w:rsidRPr="001D4936">
        <w:rPr>
          <w:rFonts w:eastAsiaTheme="minorHAnsi"/>
          <w:sz w:val="28"/>
          <w:szCs w:val="28"/>
          <w:lang w:eastAsia="en-US"/>
        </w:rPr>
        <w:t>У частной образовательной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6D08" w:rsidRPr="001D4936" w:rsidRDefault="00474113" w:rsidP="00486D08">
      <w:pPr>
        <w:autoSpaceDE w:val="0"/>
        <w:autoSpaceDN w:val="0"/>
        <w:adjustRightInd w:val="0"/>
        <w:ind w:firstLine="540"/>
        <w:jc w:val="both"/>
        <w:rPr>
          <w:rFonts w:eastAsiaTheme="minorHAnsi"/>
          <w:sz w:val="28"/>
          <w:szCs w:val="28"/>
          <w:lang w:eastAsia="en-US"/>
        </w:rPr>
      </w:pPr>
      <w:bookmarkStart w:id="11" w:name="Par63"/>
      <w:bookmarkEnd w:id="11"/>
      <w:r>
        <w:rPr>
          <w:rFonts w:eastAsiaTheme="minorHAnsi"/>
          <w:sz w:val="28"/>
          <w:szCs w:val="28"/>
          <w:lang w:eastAsia="en-US"/>
        </w:rPr>
        <w:t>2.8.2. </w:t>
      </w:r>
      <w:r w:rsidR="00486D08" w:rsidRPr="001D4936">
        <w:rPr>
          <w:rFonts w:eastAsiaTheme="minorHAnsi"/>
          <w:sz w:val="28"/>
          <w:szCs w:val="28"/>
          <w:lang w:eastAsia="en-US"/>
        </w:rPr>
        <w:t xml:space="preserve">У частной образовательной организации должна отсутствовать просроченная задолженность по возврату в бюджет </w:t>
      </w:r>
      <w:r w:rsidR="00FA0CF9" w:rsidRPr="001D4936">
        <w:rPr>
          <w:rFonts w:eastAsiaTheme="minorHAnsi"/>
          <w:sz w:val="28"/>
          <w:szCs w:val="28"/>
          <w:lang w:eastAsia="en-US"/>
        </w:rPr>
        <w:t>города Ханты-Мансийска</w:t>
      </w:r>
      <w:r w:rsidR="00486D08" w:rsidRPr="001D4936">
        <w:rPr>
          <w:rFonts w:eastAsiaTheme="minorHAnsi"/>
          <w:sz w:val="28"/>
          <w:szCs w:val="28"/>
          <w:lang w:eastAsia="en-US"/>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FA0CF9" w:rsidRPr="001D4936">
        <w:rPr>
          <w:rFonts w:eastAsiaTheme="minorHAnsi"/>
          <w:sz w:val="28"/>
          <w:szCs w:val="28"/>
          <w:lang w:eastAsia="en-US"/>
        </w:rPr>
        <w:t>города Ханты-Мансийска</w:t>
      </w:r>
      <w:r w:rsidR="00486D08" w:rsidRPr="001D4936">
        <w:rPr>
          <w:rFonts w:eastAsiaTheme="minorHAnsi"/>
          <w:sz w:val="28"/>
          <w:szCs w:val="28"/>
          <w:lang w:eastAsia="en-US"/>
        </w:rPr>
        <w:t>.</w:t>
      </w:r>
    </w:p>
    <w:p w:rsidR="00486D08" w:rsidRPr="001D4936" w:rsidRDefault="00474113" w:rsidP="00486D08">
      <w:pPr>
        <w:autoSpaceDE w:val="0"/>
        <w:autoSpaceDN w:val="0"/>
        <w:adjustRightInd w:val="0"/>
        <w:ind w:firstLine="540"/>
        <w:jc w:val="both"/>
        <w:rPr>
          <w:rFonts w:eastAsiaTheme="minorHAnsi"/>
          <w:sz w:val="28"/>
          <w:szCs w:val="28"/>
          <w:lang w:eastAsia="en-US"/>
        </w:rPr>
      </w:pPr>
      <w:bookmarkStart w:id="12" w:name="Par64"/>
      <w:bookmarkEnd w:id="12"/>
      <w:r>
        <w:rPr>
          <w:rFonts w:eastAsiaTheme="minorHAnsi"/>
          <w:sz w:val="28"/>
          <w:szCs w:val="28"/>
          <w:lang w:eastAsia="en-US"/>
        </w:rPr>
        <w:t>2.8.3. </w:t>
      </w:r>
      <w:r w:rsidR="00486D08" w:rsidRPr="001D4936">
        <w:rPr>
          <w:rFonts w:eastAsiaTheme="minorHAnsi"/>
          <w:sz w:val="28"/>
          <w:szCs w:val="28"/>
          <w:lang w:eastAsia="en-US"/>
        </w:rPr>
        <w:t>Частная образовательная организация не должна находиться в процессе реорганизации, ликвидации, банкротства и не должна иметь ограничения на осуществление хозяйственной деятельности.</w:t>
      </w:r>
    </w:p>
    <w:p w:rsidR="00D46B00" w:rsidRPr="001D4936" w:rsidRDefault="00D46B00" w:rsidP="00D46B00">
      <w:pPr>
        <w:autoSpaceDE w:val="0"/>
        <w:autoSpaceDN w:val="0"/>
        <w:adjustRightInd w:val="0"/>
        <w:ind w:firstLine="540"/>
        <w:jc w:val="both"/>
        <w:rPr>
          <w:rFonts w:eastAsiaTheme="minorHAnsi"/>
          <w:sz w:val="28"/>
          <w:szCs w:val="28"/>
          <w:lang w:eastAsia="en-US"/>
        </w:rPr>
      </w:pPr>
      <w:r w:rsidRPr="001D4936">
        <w:rPr>
          <w:rFonts w:eastAsiaTheme="minorHAnsi"/>
          <w:sz w:val="28"/>
          <w:szCs w:val="28"/>
          <w:lang w:eastAsia="en-US"/>
        </w:rPr>
        <w:lastRenderedPageBreak/>
        <w:t>2.8.4.</w:t>
      </w:r>
      <w:r w:rsidR="00474113">
        <w:rPr>
          <w:rFonts w:eastAsiaTheme="minorHAnsi"/>
          <w:sz w:val="28"/>
          <w:szCs w:val="28"/>
          <w:lang w:eastAsia="en-US"/>
        </w:rPr>
        <w:t> </w:t>
      </w:r>
      <w:r w:rsidRPr="001D4936">
        <w:rPr>
          <w:rFonts w:eastAsiaTheme="minorHAnsi"/>
          <w:sz w:val="28"/>
          <w:szCs w:val="28"/>
          <w:lang w:eastAsia="en-US"/>
        </w:rPr>
        <w:t xml:space="preserve">Частная образовательная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30" w:history="1">
        <w:r w:rsidRPr="001D4936">
          <w:rPr>
            <w:rStyle w:val="ae"/>
            <w:rFonts w:eastAsiaTheme="minorHAnsi"/>
            <w:color w:val="auto"/>
            <w:sz w:val="28"/>
            <w:szCs w:val="28"/>
            <w:u w:val="none"/>
            <w:lang w:eastAsia="en-US"/>
          </w:rPr>
          <w:t>перечень</w:t>
        </w:r>
      </w:hyperlink>
      <w:r w:rsidRPr="001D4936">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486D08" w:rsidRPr="001D4936" w:rsidRDefault="00486D08" w:rsidP="00486D08">
      <w:pPr>
        <w:autoSpaceDE w:val="0"/>
        <w:autoSpaceDN w:val="0"/>
        <w:adjustRightInd w:val="0"/>
        <w:ind w:firstLine="540"/>
        <w:jc w:val="both"/>
        <w:rPr>
          <w:rFonts w:eastAsiaTheme="minorHAnsi"/>
          <w:sz w:val="28"/>
          <w:szCs w:val="28"/>
          <w:lang w:eastAsia="en-US"/>
        </w:rPr>
      </w:pPr>
      <w:bookmarkStart w:id="13" w:name="Par65"/>
      <w:bookmarkEnd w:id="13"/>
      <w:r w:rsidRPr="001D4936">
        <w:rPr>
          <w:rFonts w:eastAsiaTheme="minorHAnsi"/>
          <w:sz w:val="28"/>
          <w:szCs w:val="28"/>
          <w:lang w:eastAsia="en-US"/>
        </w:rPr>
        <w:t>2.8.</w:t>
      </w:r>
      <w:r w:rsidR="00D46B00" w:rsidRPr="001D4936">
        <w:rPr>
          <w:rFonts w:eastAsiaTheme="minorHAnsi"/>
          <w:sz w:val="28"/>
          <w:szCs w:val="28"/>
          <w:lang w:eastAsia="en-US"/>
        </w:rPr>
        <w:t>5</w:t>
      </w:r>
      <w:r w:rsidR="00474113">
        <w:rPr>
          <w:rFonts w:eastAsiaTheme="minorHAnsi"/>
          <w:sz w:val="28"/>
          <w:szCs w:val="28"/>
          <w:lang w:eastAsia="en-US"/>
        </w:rPr>
        <w:t>. </w:t>
      </w:r>
      <w:r w:rsidRPr="001D4936">
        <w:rPr>
          <w:rFonts w:eastAsiaTheme="minorHAnsi"/>
          <w:sz w:val="28"/>
          <w:szCs w:val="28"/>
          <w:lang w:eastAsia="en-US"/>
        </w:rPr>
        <w:t>Частная образовательная организация не должна получать средства из бюджета горо</w:t>
      </w:r>
      <w:r w:rsidR="00D46B00" w:rsidRPr="001D4936">
        <w:rPr>
          <w:rFonts w:eastAsiaTheme="minorHAnsi"/>
          <w:sz w:val="28"/>
          <w:szCs w:val="28"/>
          <w:lang w:eastAsia="en-US"/>
        </w:rPr>
        <w:t xml:space="preserve">да Ханты-Мансийска </w:t>
      </w:r>
      <w:r w:rsidRPr="001D4936">
        <w:rPr>
          <w:rFonts w:eastAsiaTheme="minorHAnsi"/>
          <w:sz w:val="28"/>
          <w:szCs w:val="28"/>
          <w:lang w:eastAsia="en-US"/>
        </w:rPr>
        <w:t xml:space="preserve">в соответствии с иными нормативными правовыми актами, муниципальными правовыми актами на цели, указанные в </w:t>
      </w:r>
      <w:hyperlink w:anchor="Par8" w:history="1">
        <w:r w:rsidRPr="001D4936">
          <w:rPr>
            <w:rFonts w:eastAsiaTheme="minorHAnsi"/>
            <w:sz w:val="28"/>
            <w:szCs w:val="28"/>
            <w:lang w:eastAsia="en-US"/>
          </w:rPr>
          <w:t xml:space="preserve"> пункт</w:t>
        </w:r>
        <w:r w:rsidR="00D46B00" w:rsidRPr="001D4936">
          <w:rPr>
            <w:rFonts w:eastAsiaTheme="minorHAnsi"/>
            <w:sz w:val="28"/>
            <w:szCs w:val="28"/>
            <w:lang w:eastAsia="en-US"/>
          </w:rPr>
          <w:t>е</w:t>
        </w:r>
        <w:r w:rsidRPr="001D4936">
          <w:rPr>
            <w:rFonts w:eastAsiaTheme="minorHAnsi"/>
            <w:sz w:val="28"/>
            <w:szCs w:val="28"/>
            <w:lang w:eastAsia="en-US"/>
          </w:rPr>
          <w:t xml:space="preserve"> 1</w:t>
        </w:r>
      </w:hyperlink>
      <w:r w:rsidR="00D46B00" w:rsidRPr="001D4936">
        <w:rPr>
          <w:rFonts w:eastAsiaTheme="minorHAnsi"/>
          <w:sz w:val="28"/>
          <w:szCs w:val="28"/>
          <w:lang w:eastAsia="en-US"/>
        </w:rPr>
        <w:t>.1</w:t>
      </w:r>
      <w:r w:rsidRPr="001D4936">
        <w:rPr>
          <w:rFonts w:eastAsiaTheme="minorHAnsi"/>
          <w:sz w:val="28"/>
          <w:szCs w:val="28"/>
          <w:lang w:eastAsia="en-US"/>
        </w:rPr>
        <w:t xml:space="preserve"> настоящего порядка.</w:t>
      </w:r>
    </w:p>
    <w:p w:rsidR="003E27D2" w:rsidRPr="001D4936"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2.8.6. </w:t>
      </w:r>
      <w:r w:rsidR="00486D08" w:rsidRPr="001D4936">
        <w:rPr>
          <w:rFonts w:eastAsiaTheme="minorHAnsi"/>
          <w:sz w:val="28"/>
          <w:szCs w:val="28"/>
          <w:lang w:eastAsia="en-US"/>
        </w:rPr>
        <w:t xml:space="preserve">Подтверждением соответствия требованиям, установленным </w:t>
      </w:r>
      <w:hyperlink w:anchor="Par62" w:history="1">
        <w:r w:rsidR="00486D08" w:rsidRPr="001D4936">
          <w:rPr>
            <w:rFonts w:eastAsiaTheme="minorHAnsi"/>
            <w:sz w:val="28"/>
            <w:szCs w:val="28"/>
            <w:lang w:eastAsia="en-US"/>
          </w:rPr>
          <w:t>подпунктами 2.8.1</w:t>
        </w:r>
      </w:hyperlink>
      <w:r w:rsidR="00486D08" w:rsidRPr="001D4936">
        <w:rPr>
          <w:rFonts w:eastAsiaTheme="minorHAnsi"/>
          <w:sz w:val="28"/>
          <w:szCs w:val="28"/>
          <w:lang w:eastAsia="en-US"/>
        </w:rPr>
        <w:t xml:space="preserve">, </w:t>
      </w:r>
      <w:hyperlink w:anchor="Par64" w:history="1">
        <w:r w:rsidR="00486D08" w:rsidRPr="001D4936">
          <w:rPr>
            <w:rFonts w:eastAsiaTheme="minorHAnsi"/>
            <w:sz w:val="28"/>
            <w:szCs w:val="28"/>
            <w:lang w:eastAsia="en-US"/>
          </w:rPr>
          <w:t>2.8.3 пункта 2.8</w:t>
        </w:r>
      </w:hyperlink>
      <w:r w:rsidR="00D46B00" w:rsidRPr="001D4936">
        <w:rPr>
          <w:rFonts w:eastAsiaTheme="minorHAnsi"/>
          <w:sz w:val="28"/>
          <w:szCs w:val="28"/>
          <w:lang w:eastAsia="en-US"/>
        </w:rPr>
        <w:t xml:space="preserve"> настоящего порядка, </w:t>
      </w:r>
      <w:r w:rsidR="003E27D2" w:rsidRPr="001D4936">
        <w:rPr>
          <w:rFonts w:eastAsiaTheme="minorHAnsi"/>
          <w:sz w:val="28"/>
          <w:szCs w:val="28"/>
          <w:lang w:eastAsia="en-US"/>
        </w:rPr>
        <w:t>являются справки из Межрайонной ИФНС России №1 по Ханты-Мансийскому автономному округу - Югре, представленные частной образовательной организацией главному распорядителю по его запросу.</w:t>
      </w:r>
    </w:p>
    <w:p w:rsidR="00486D08" w:rsidRPr="00412910" w:rsidRDefault="00474113" w:rsidP="00486D08">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2.8.7. </w:t>
      </w:r>
      <w:r w:rsidR="00486D08" w:rsidRPr="00412910">
        <w:rPr>
          <w:rFonts w:eastAsiaTheme="minorHAnsi"/>
          <w:sz w:val="28"/>
          <w:szCs w:val="28"/>
          <w:lang w:eastAsia="en-US"/>
        </w:rPr>
        <w:t xml:space="preserve">Подтверждением соответствия требованиям, установленным </w:t>
      </w:r>
      <w:hyperlink w:anchor="Par63" w:history="1">
        <w:r w:rsidR="00486D08" w:rsidRPr="00412910">
          <w:rPr>
            <w:rFonts w:eastAsiaTheme="minorHAnsi"/>
            <w:sz w:val="28"/>
            <w:szCs w:val="28"/>
            <w:lang w:eastAsia="en-US"/>
          </w:rPr>
          <w:t>подпунктом 2.8.2 пункта 2.8</w:t>
        </w:r>
      </w:hyperlink>
      <w:r w:rsidR="00486D08" w:rsidRPr="00412910">
        <w:rPr>
          <w:rFonts w:eastAsiaTheme="minorHAnsi"/>
          <w:sz w:val="28"/>
          <w:szCs w:val="28"/>
          <w:lang w:eastAsia="en-US"/>
        </w:rPr>
        <w:t xml:space="preserve"> настоящего порядка, является информация </w:t>
      </w:r>
      <w:r w:rsidR="003E27D2" w:rsidRPr="00412910">
        <w:rPr>
          <w:rFonts w:eastAsiaTheme="minorHAnsi"/>
          <w:sz w:val="28"/>
          <w:szCs w:val="28"/>
          <w:lang w:eastAsia="en-US"/>
        </w:rPr>
        <w:t>соответствующих структур, органов, представленная частной образовательной организацией главному распорядителю по его запросу</w:t>
      </w:r>
      <w:r w:rsidR="00486D08" w:rsidRPr="00412910">
        <w:rPr>
          <w:rFonts w:eastAsiaTheme="minorHAnsi"/>
          <w:sz w:val="28"/>
          <w:szCs w:val="28"/>
          <w:lang w:eastAsia="en-US"/>
        </w:rPr>
        <w:t>.</w:t>
      </w:r>
    </w:p>
    <w:p w:rsidR="00486D08" w:rsidRPr="001D4936" w:rsidRDefault="00474113" w:rsidP="001D4936">
      <w:pPr>
        <w:autoSpaceDE w:val="0"/>
        <w:autoSpaceDN w:val="0"/>
        <w:adjustRightInd w:val="0"/>
        <w:ind w:firstLine="540"/>
        <w:jc w:val="both"/>
        <w:rPr>
          <w:rFonts w:eastAsiaTheme="minorHAnsi"/>
          <w:sz w:val="28"/>
          <w:szCs w:val="28"/>
          <w:lang w:eastAsia="en-US"/>
        </w:rPr>
      </w:pPr>
      <w:r w:rsidRPr="00412910">
        <w:rPr>
          <w:rFonts w:eastAsiaTheme="minorHAnsi"/>
          <w:sz w:val="28"/>
          <w:szCs w:val="28"/>
          <w:lang w:eastAsia="en-US"/>
        </w:rPr>
        <w:t>2.8.8. </w:t>
      </w:r>
      <w:r w:rsidR="003E27D2" w:rsidRPr="00412910">
        <w:rPr>
          <w:rFonts w:eastAsiaTheme="minorHAnsi"/>
          <w:sz w:val="28"/>
          <w:szCs w:val="28"/>
          <w:lang w:eastAsia="en-US"/>
        </w:rPr>
        <w:t>Подтверждением соответствия требованиям</w:t>
      </w:r>
      <w:r w:rsidR="003E27D2" w:rsidRPr="001D4936">
        <w:rPr>
          <w:rFonts w:eastAsiaTheme="minorHAnsi"/>
          <w:sz w:val="28"/>
          <w:szCs w:val="28"/>
          <w:lang w:eastAsia="en-US"/>
        </w:rPr>
        <w:t>, установленным подпунктом 2.</w:t>
      </w:r>
      <w:r w:rsidR="001D4936" w:rsidRPr="001D4936">
        <w:rPr>
          <w:rFonts w:eastAsiaTheme="minorHAnsi"/>
          <w:sz w:val="28"/>
          <w:szCs w:val="28"/>
          <w:lang w:eastAsia="en-US"/>
        </w:rPr>
        <w:t>8</w:t>
      </w:r>
      <w:r w:rsidR="003E27D2" w:rsidRPr="001D4936">
        <w:rPr>
          <w:rFonts w:eastAsiaTheme="minorHAnsi"/>
          <w:sz w:val="28"/>
          <w:szCs w:val="28"/>
          <w:lang w:eastAsia="en-US"/>
        </w:rPr>
        <w:t>.4 пункта 2.</w:t>
      </w:r>
      <w:r w:rsidR="001D4936" w:rsidRPr="001D4936">
        <w:rPr>
          <w:rFonts w:eastAsiaTheme="minorHAnsi"/>
          <w:sz w:val="28"/>
          <w:szCs w:val="28"/>
          <w:lang w:eastAsia="en-US"/>
        </w:rPr>
        <w:t>8</w:t>
      </w:r>
      <w:r w:rsidR="003E27D2" w:rsidRPr="001D4936">
        <w:rPr>
          <w:rFonts w:eastAsiaTheme="minorHAnsi"/>
          <w:sz w:val="28"/>
          <w:szCs w:val="28"/>
          <w:lang w:eastAsia="en-US"/>
        </w:rPr>
        <w:t xml:space="preserve"> настоящего порядка, является выписка из Единого государственного реестра юридических лиц, представленная частной образовательной организацией главном</w:t>
      </w:r>
      <w:r w:rsidR="001D4936" w:rsidRPr="001D4936">
        <w:rPr>
          <w:rFonts w:eastAsiaTheme="minorHAnsi"/>
          <w:sz w:val="28"/>
          <w:szCs w:val="28"/>
          <w:lang w:eastAsia="en-US"/>
        </w:rPr>
        <w:t>у распорядителю по его запросу.</w:t>
      </w:r>
    </w:p>
    <w:p w:rsidR="001D4936" w:rsidRPr="001D4936" w:rsidRDefault="00474113" w:rsidP="001D49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2.8.9. </w:t>
      </w:r>
      <w:r w:rsidR="001D4936" w:rsidRPr="001D4936">
        <w:rPr>
          <w:rFonts w:eastAsiaTheme="minorHAnsi"/>
          <w:sz w:val="28"/>
          <w:szCs w:val="28"/>
          <w:lang w:eastAsia="en-US"/>
        </w:rPr>
        <w:t xml:space="preserve">Соответствие требованиям, установленным </w:t>
      </w:r>
      <w:hyperlink w:anchor="Par53" w:history="1">
        <w:r w:rsidR="001D4936" w:rsidRPr="000F4B99">
          <w:rPr>
            <w:rStyle w:val="ae"/>
            <w:rFonts w:eastAsiaTheme="minorHAnsi"/>
            <w:color w:val="auto"/>
            <w:sz w:val="28"/>
            <w:szCs w:val="28"/>
            <w:u w:val="none"/>
            <w:lang w:eastAsia="en-US"/>
          </w:rPr>
          <w:t>подпунктом 2.8.5 пункта 2.8</w:t>
        </w:r>
      </w:hyperlink>
      <w:r w:rsidR="001D4936" w:rsidRPr="001D4936">
        <w:rPr>
          <w:rFonts w:eastAsiaTheme="minorHAnsi"/>
          <w:sz w:val="28"/>
          <w:szCs w:val="28"/>
          <w:lang w:eastAsia="en-US"/>
        </w:rPr>
        <w:t xml:space="preserve"> настоящего порядка, определяется главным распорядителем.</w:t>
      </w:r>
    </w:p>
    <w:p w:rsidR="00486D08" w:rsidRPr="001D4936"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2.8.10. </w:t>
      </w:r>
      <w:r w:rsidR="001D4936" w:rsidRPr="001D4936">
        <w:rPr>
          <w:rFonts w:eastAsiaTheme="minorHAnsi"/>
          <w:sz w:val="28"/>
          <w:szCs w:val="28"/>
          <w:lang w:eastAsia="en-US"/>
        </w:rPr>
        <w:t>Договор заключается с частной образовательной организацией после подтверждения соответствия указанным в настоящем пункте требованиям, но не позднее 10 декабря текущего года.</w:t>
      </w:r>
    </w:p>
    <w:p w:rsidR="00486D08" w:rsidRPr="001D4936" w:rsidRDefault="00474113"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2.9. </w:t>
      </w:r>
      <w:r w:rsidR="00486D08" w:rsidRPr="001D4936">
        <w:rPr>
          <w:rFonts w:eastAsiaTheme="minorHAnsi"/>
          <w:sz w:val="28"/>
          <w:szCs w:val="28"/>
          <w:lang w:eastAsia="en-US"/>
        </w:rPr>
        <w:t xml:space="preserve">Перечисление субсидии осуществляется </w:t>
      </w:r>
      <w:r w:rsidR="001D4936" w:rsidRPr="001D4936">
        <w:rPr>
          <w:rFonts w:eastAsiaTheme="minorHAnsi"/>
          <w:sz w:val="28"/>
          <w:szCs w:val="28"/>
          <w:lang w:eastAsia="en-US"/>
        </w:rPr>
        <w:t>главным распорядителем</w:t>
      </w:r>
      <w:r w:rsidR="00486D08" w:rsidRPr="001D4936">
        <w:rPr>
          <w:rFonts w:eastAsiaTheme="minorHAnsi"/>
          <w:sz w:val="28"/>
          <w:szCs w:val="28"/>
          <w:lang w:eastAsia="en-US"/>
        </w:rPr>
        <w:t xml:space="preserve"> не реже одного раза в месяц, в соответствии с объемами и сроками, установленными </w:t>
      </w:r>
      <w:r w:rsidR="001D4936" w:rsidRPr="001D4936">
        <w:rPr>
          <w:rFonts w:eastAsiaTheme="minorHAnsi"/>
          <w:sz w:val="28"/>
          <w:szCs w:val="28"/>
          <w:lang w:eastAsia="en-US"/>
        </w:rPr>
        <w:t>договора</w:t>
      </w:r>
      <w:r w:rsidR="00486D08" w:rsidRPr="001D4936">
        <w:rPr>
          <w:rFonts w:eastAsiaTheme="minorHAnsi"/>
          <w:sz w:val="28"/>
          <w:szCs w:val="28"/>
          <w:lang w:eastAsia="en-US"/>
        </w:rPr>
        <w:t>, на счета, открытые в кредитных организациях в соответствии с требованиями, установленными законодательством Российской Федерации.</w:t>
      </w:r>
    </w:p>
    <w:p w:rsidR="00486D08" w:rsidRPr="00486D08" w:rsidRDefault="00E47342"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2.10. </w:t>
      </w:r>
      <w:r w:rsidR="00486D08" w:rsidRPr="00486D08">
        <w:rPr>
          <w:rFonts w:eastAsiaTheme="minorHAnsi"/>
          <w:sz w:val="28"/>
          <w:szCs w:val="28"/>
          <w:lang w:eastAsia="en-US"/>
        </w:rPr>
        <w:t xml:space="preserve">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w:t>
      </w:r>
      <w:r w:rsidR="001D4936">
        <w:rPr>
          <w:rFonts w:eastAsiaTheme="minorHAnsi"/>
          <w:sz w:val="28"/>
          <w:szCs w:val="28"/>
          <w:lang w:eastAsia="en-US"/>
        </w:rPr>
        <w:t xml:space="preserve">приказ главного распорядителя </w:t>
      </w:r>
      <w:r w:rsidR="00486D08" w:rsidRPr="00486D08">
        <w:rPr>
          <w:rFonts w:eastAsiaTheme="minorHAnsi"/>
          <w:sz w:val="28"/>
          <w:szCs w:val="28"/>
          <w:lang w:eastAsia="en-US"/>
        </w:rPr>
        <w:t xml:space="preserve">об утверждении перечня частных образовательных организаций-получателей субсидии и объема предоставляемой субсидии, в </w:t>
      </w:r>
      <w:r w:rsidR="001D4936">
        <w:rPr>
          <w:rFonts w:eastAsiaTheme="minorHAnsi"/>
          <w:sz w:val="28"/>
          <w:szCs w:val="28"/>
          <w:lang w:eastAsia="en-US"/>
        </w:rPr>
        <w:t>договор</w:t>
      </w:r>
      <w:r w:rsidR="00486D08" w:rsidRPr="00486D08">
        <w:rPr>
          <w:rFonts w:eastAsiaTheme="minorHAnsi"/>
          <w:sz w:val="28"/>
          <w:szCs w:val="28"/>
          <w:lang w:eastAsia="en-US"/>
        </w:rPr>
        <w:t>. При этом увеличение объема субсидии осуществляется в пределах средств, предусмотренных на данные цели решением Думы города о бюджете горо</w:t>
      </w:r>
      <w:r w:rsidR="001D4936">
        <w:rPr>
          <w:rFonts w:eastAsiaTheme="minorHAnsi"/>
          <w:sz w:val="28"/>
          <w:szCs w:val="28"/>
          <w:lang w:eastAsia="en-US"/>
        </w:rPr>
        <w:t xml:space="preserve">да Ханты-Мансийска </w:t>
      </w:r>
      <w:r w:rsidR="00486D08" w:rsidRPr="00486D08">
        <w:rPr>
          <w:rFonts w:eastAsiaTheme="minorHAnsi"/>
          <w:sz w:val="28"/>
          <w:szCs w:val="28"/>
          <w:lang w:eastAsia="en-US"/>
        </w:rPr>
        <w:t>на соответствующий финансовый год и плановый период.</w:t>
      </w:r>
    </w:p>
    <w:p w:rsidR="00486D08" w:rsidRPr="00486D08" w:rsidRDefault="00E47342"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2.11. </w:t>
      </w:r>
      <w:r w:rsidR="00486D08" w:rsidRPr="00486D08">
        <w:rPr>
          <w:rFonts w:eastAsiaTheme="minorHAnsi"/>
          <w:sz w:val="28"/>
          <w:szCs w:val="28"/>
          <w:lang w:eastAsia="en-US"/>
        </w:rPr>
        <w:t xml:space="preserve">Не использованный в текущем финансовом году остаток субсидии подлежит возврату на лицевой счет </w:t>
      </w:r>
      <w:r w:rsidR="001D4936">
        <w:rPr>
          <w:rFonts w:eastAsiaTheme="minorHAnsi"/>
          <w:sz w:val="28"/>
          <w:szCs w:val="28"/>
          <w:lang w:eastAsia="en-US"/>
        </w:rPr>
        <w:t>главного распорядителя</w:t>
      </w:r>
      <w:r w:rsidR="00486D08" w:rsidRPr="00486D08">
        <w:rPr>
          <w:rFonts w:eastAsiaTheme="minorHAnsi"/>
          <w:sz w:val="28"/>
          <w:szCs w:val="28"/>
          <w:lang w:eastAsia="en-US"/>
        </w:rPr>
        <w:t xml:space="preserve"> до 20 декабря текущего года.</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73352" w:rsidRDefault="001D4936" w:rsidP="001D4936">
      <w:pPr>
        <w:pStyle w:val="a8"/>
        <w:autoSpaceDE w:val="0"/>
        <w:autoSpaceDN w:val="0"/>
        <w:adjustRightInd w:val="0"/>
        <w:ind w:left="900"/>
        <w:jc w:val="center"/>
        <w:outlineLvl w:val="0"/>
        <w:rPr>
          <w:rFonts w:eastAsiaTheme="minorHAnsi"/>
          <w:sz w:val="28"/>
          <w:szCs w:val="28"/>
          <w:lang w:eastAsia="en-US"/>
        </w:rPr>
      </w:pPr>
      <w:r>
        <w:rPr>
          <w:rFonts w:eastAsiaTheme="minorHAnsi"/>
          <w:sz w:val="28"/>
          <w:szCs w:val="28"/>
          <w:lang w:eastAsia="en-US"/>
        </w:rPr>
        <w:t>3. </w:t>
      </w:r>
      <w:r w:rsidR="00486D08" w:rsidRPr="00473352">
        <w:rPr>
          <w:rFonts w:eastAsiaTheme="minorHAnsi"/>
          <w:sz w:val="28"/>
          <w:szCs w:val="28"/>
          <w:lang w:eastAsia="en-US"/>
        </w:rPr>
        <w:t>Требования к отчетности</w:t>
      </w:r>
    </w:p>
    <w:p w:rsidR="00473352" w:rsidRPr="00473352" w:rsidRDefault="00473352" w:rsidP="00473352">
      <w:pPr>
        <w:pStyle w:val="a8"/>
        <w:autoSpaceDE w:val="0"/>
        <w:autoSpaceDN w:val="0"/>
        <w:adjustRightInd w:val="0"/>
        <w:ind w:left="900"/>
        <w:outlineLvl w:val="0"/>
        <w:rPr>
          <w:rFonts w:eastAsiaTheme="minorHAnsi"/>
          <w:sz w:val="28"/>
          <w:szCs w:val="28"/>
          <w:lang w:eastAsia="en-US"/>
        </w:rPr>
      </w:pPr>
    </w:p>
    <w:p w:rsidR="00486D08" w:rsidRPr="001D4936" w:rsidRDefault="001D4936" w:rsidP="001D4936">
      <w:pPr>
        <w:pStyle w:val="a8"/>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3.1. </w:t>
      </w:r>
      <w:r w:rsidR="00486D08" w:rsidRPr="001D4936">
        <w:rPr>
          <w:rFonts w:eastAsiaTheme="minorHAnsi"/>
          <w:sz w:val="28"/>
          <w:szCs w:val="28"/>
          <w:lang w:eastAsia="en-US"/>
        </w:rPr>
        <w:t>Порядок, сроки и формы представления частной образовательной организацией отчетности об осуществлении расходов, источником финансового обеспечения которых является субсидия</w:t>
      </w:r>
      <w:r w:rsidR="00E57B56">
        <w:rPr>
          <w:rFonts w:eastAsiaTheme="minorHAnsi"/>
          <w:sz w:val="28"/>
          <w:szCs w:val="28"/>
          <w:lang w:eastAsia="en-US"/>
        </w:rPr>
        <w:t xml:space="preserve">, </w:t>
      </w:r>
      <w:r w:rsidR="00486D08" w:rsidRPr="001D4936">
        <w:rPr>
          <w:rFonts w:eastAsiaTheme="minorHAnsi"/>
          <w:sz w:val="28"/>
          <w:szCs w:val="28"/>
          <w:lang w:eastAsia="en-US"/>
        </w:rPr>
        <w:t xml:space="preserve">иной отчетности устанавливаются </w:t>
      </w:r>
      <w:r>
        <w:rPr>
          <w:rFonts w:eastAsiaTheme="minorHAnsi"/>
          <w:sz w:val="28"/>
          <w:szCs w:val="28"/>
          <w:lang w:eastAsia="en-US"/>
        </w:rPr>
        <w:t>главным распорядителем</w:t>
      </w:r>
      <w:r w:rsidR="00486D08" w:rsidRPr="001D4936">
        <w:rPr>
          <w:rFonts w:eastAsiaTheme="minorHAnsi"/>
          <w:sz w:val="28"/>
          <w:szCs w:val="28"/>
          <w:lang w:eastAsia="en-US"/>
        </w:rPr>
        <w:t xml:space="preserve"> в </w:t>
      </w:r>
      <w:r>
        <w:rPr>
          <w:rFonts w:eastAsiaTheme="minorHAnsi"/>
          <w:sz w:val="28"/>
          <w:szCs w:val="28"/>
          <w:lang w:eastAsia="en-US"/>
        </w:rPr>
        <w:t>договоре</w:t>
      </w:r>
      <w:r w:rsidR="00486D08" w:rsidRPr="001D4936">
        <w:rPr>
          <w:rFonts w:eastAsiaTheme="minorHAnsi"/>
          <w:sz w:val="28"/>
          <w:szCs w:val="28"/>
          <w:lang w:eastAsia="en-US"/>
        </w:rPr>
        <w:t>.</w:t>
      </w:r>
    </w:p>
    <w:p w:rsidR="00486D08" w:rsidRDefault="00486D08" w:rsidP="001D4936">
      <w:pPr>
        <w:autoSpaceDE w:val="0"/>
        <w:autoSpaceDN w:val="0"/>
        <w:adjustRightInd w:val="0"/>
        <w:jc w:val="center"/>
        <w:rPr>
          <w:rFonts w:eastAsiaTheme="minorHAnsi"/>
          <w:sz w:val="28"/>
          <w:szCs w:val="28"/>
          <w:lang w:eastAsia="en-US"/>
        </w:rPr>
      </w:pPr>
    </w:p>
    <w:p w:rsidR="007320CD" w:rsidRDefault="007320CD" w:rsidP="001D4936">
      <w:pPr>
        <w:autoSpaceDE w:val="0"/>
        <w:autoSpaceDN w:val="0"/>
        <w:adjustRightInd w:val="0"/>
        <w:jc w:val="center"/>
        <w:rPr>
          <w:rFonts w:eastAsiaTheme="minorHAnsi"/>
          <w:sz w:val="28"/>
          <w:szCs w:val="28"/>
          <w:lang w:eastAsia="en-US"/>
        </w:rPr>
      </w:pPr>
    </w:p>
    <w:p w:rsidR="007320CD" w:rsidRDefault="007320CD" w:rsidP="001D4936">
      <w:pPr>
        <w:autoSpaceDE w:val="0"/>
        <w:autoSpaceDN w:val="0"/>
        <w:adjustRightInd w:val="0"/>
        <w:jc w:val="center"/>
        <w:rPr>
          <w:rFonts w:eastAsiaTheme="minorHAnsi"/>
          <w:sz w:val="28"/>
          <w:szCs w:val="28"/>
          <w:lang w:eastAsia="en-US"/>
        </w:rPr>
      </w:pPr>
    </w:p>
    <w:p w:rsidR="0029609A" w:rsidRPr="00486D08" w:rsidRDefault="0029609A" w:rsidP="001D4936">
      <w:pPr>
        <w:autoSpaceDE w:val="0"/>
        <w:autoSpaceDN w:val="0"/>
        <w:adjustRightInd w:val="0"/>
        <w:jc w:val="center"/>
        <w:rPr>
          <w:rFonts w:eastAsiaTheme="minorHAnsi"/>
          <w:sz w:val="28"/>
          <w:szCs w:val="28"/>
          <w:lang w:eastAsia="en-US"/>
        </w:rPr>
      </w:pPr>
    </w:p>
    <w:p w:rsidR="001D4936" w:rsidRDefault="001D4936" w:rsidP="001D4936">
      <w:pPr>
        <w:pStyle w:val="a8"/>
        <w:autoSpaceDE w:val="0"/>
        <w:autoSpaceDN w:val="0"/>
        <w:adjustRightInd w:val="0"/>
        <w:ind w:left="900"/>
        <w:jc w:val="center"/>
        <w:outlineLvl w:val="0"/>
        <w:rPr>
          <w:rFonts w:eastAsiaTheme="minorHAnsi"/>
          <w:sz w:val="28"/>
          <w:szCs w:val="28"/>
          <w:lang w:eastAsia="en-US"/>
        </w:rPr>
      </w:pPr>
      <w:r>
        <w:rPr>
          <w:rFonts w:eastAsiaTheme="minorHAnsi"/>
          <w:sz w:val="28"/>
          <w:szCs w:val="28"/>
          <w:lang w:eastAsia="en-US"/>
        </w:rPr>
        <w:t>4. </w:t>
      </w:r>
      <w:r w:rsidR="00486D08" w:rsidRPr="00473352">
        <w:rPr>
          <w:rFonts w:eastAsiaTheme="minorHAnsi"/>
          <w:sz w:val="28"/>
          <w:szCs w:val="28"/>
          <w:lang w:eastAsia="en-US"/>
        </w:rPr>
        <w:t>Требования об осуществлении контроля за соблюдением</w:t>
      </w:r>
    </w:p>
    <w:p w:rsidR="001D4936" w:rsidRDefault="00486D08" w:rsidP="001D4936">
      <w:pPr>
        <w:pStyle w:val="a8"/>
        <w:autoSpaceDE w:val="0"/>
        <w:autoSpaceDN w:val="0"/>
        <w:adjustRightInd w:val="0"/>
        <w:ind w:left="900"/>
        <w:jc w:val="center"/>
        <w:outlineLvl w:val="0"/>
        <w:rPr>
          <w:rFonts w:eastAsiaTheme="minorHAnsi"/>
          <w:sz w:val="28"/>
          <w:szCs w:val="28"/>
          <w:lang w:eastAsia="en-US"/>
        </w:rPr>
      </w:pPr>
      <w:r w:rsidRPr="00473352">
        <w:rPr>
          <w:rFonts w:eastAsiaTheme="minorHAnsi"/>
          <w:sz w:val="28"/>
          <w:szCs w:val="28"/>
          <w:lang w:eastAsia="en-US"/>
        </w:rPr>
        <w:t>условий, целей и порядка предоставления субсидий и ответственности</w:t>
      </w:r>
    </w:p>
    <w:p w:rsidR="00486D08" w:rsidRPr="00473352" w:rsidRDefault="00486D08" w:rsidP="001D4936">
      <w:pPr>
        <w:pStyle w:val="a8"/>
        <w:autoSpaceDE w:val="0"/>
        <w:autoSpaceDN w:val="0"/>
        <w:adjustRightInd w:val="0"/>
        <w:ind w:left="900"/>
        <w:jc w:val="center"/>
        <w:outlineLvl w:val="0"/>
        <w:rPr>
          <w:rFonts w:eastAsiaTheme="minorHAnsi"/>
          <w:sz w:val="28"/>
          <w:szCs w:val="28"/>
          <w:lang w:eastAsia="en-US"/>
        </w:rPr>
      </w:pPr>
      <w:r w:rsidRPr="00473352">
        <w:rPr>
          <w:rFonts w:eastAsiaTheme="minorHAnsi"/>
          <w:sz w:val="28"/>
          <w:szCs w:val="28"/>
          <w:lang w:eastAsia="en-US"/>
        </w:rPr>
        <w:t>за их нарушение</w:t>
      </w:r>
    </w:p>
    <w:p w:rsidR="00473352" w:rsidRPr="00473352" w:rsidRDefault="00473352" w:rsidP="00473352">
      <w:pPr>
        <w:autoSpaceDE w:val="0"/>
        <w:autoSpaceDN w:val="0"/>
        <w:adjustRightInd w:val="0"/>
        <w:ind w:left="540"/>
        <w:jc w:val="both"/>
        <w:outlineLvl w:val="0"/>
        <w:rPr>
          <w:rFonts w:eastAsiaTheme="minorHAnsi"/>
          <w:sz w:val="28"/>
          <w:szCs w:val="28"/>
          <w:lang w:eastAsia="en-US"/>
        </w:rPr>
      </w:pPr>
    </w:p>
    <w:p w:rsidR="00486D08" w:rsidRPr="00486D08" w:rsidRDefault="001D4936"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w:t>
      </w:r>
      <w:r w:rsidR="00C9652C">
        <w:rPr>
          <w:rFonts w:eastAsiaTheme="minorHAnsi"/>
          <w:sz w:val="28"/>
          <w:szCs w:val="28"/>
          <w:lang w:eastAsia="en-US"/>
        </w:rPr>
        <w:t>Главным распорядителем бюджетных средств, предоставляющим субсидию, и органом муниципального финансового контроля</w:t>
      </w:r>
      <w:r w:rsidR="00486D08" w:rsidRPr="00486D08">
        <w:rPr>
          <w:rFonts w:eastAsiaTheme="minorHAnsi"/>
          <w:sz w:val="28"/>
          <w:szCs w:val="28"/>
          <w:lang w:eastAsia="en-US"/>
        </w:rPr>
        <w:t xml:space="preserve"> в обязательном порядке осуществляется проверка соблюдения частной образовательной организацией условий, целей и порядка предоставления субсидии</w:t>
      </w:r>
      <w:r w:rsidR="00C9652C">
        <w:rPr>
          <w:rFonts w:eastAsiaTheme="minorHAnsi"/>
          <w:sz w:val="28"/>
          <w:szCs w:val="28"/>
          <w:lang w:eastAsia="en-US"/>
        </w:rPr>
        <w:t xml:space="preserve"> в соответствии с утвержденными планами-графиками контрольных мероприятий</w:t>
      </w:r>
      <w:r w:rsidR="00486D08" w:rsidRPr="00486D08">
        <w:rPr>
          <w:rFonts w:eastAsiaTheme="minorHAnsi"/>
          <w:sz w:val="28"/>
          <w:szCs w:val="28"/>
          <w:lang w:eastAsia="en-US"/>
        </w:rPr>
        <w:t>.</w:t>
      </w:r>
    </w:p>
    <w:p w:rsidR="00486D08" w:rsidRPr="00486D08" w:rsidRDefault="00C9652C"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Положения</w:t>
      </w:r>
      <w:r w:rsidR="00486D08" w:rsidRPr="00486D08">
        <w:rPr>
          <w:rFonts w:eastAsiaTheme="minorHAnsi"/>
          <w:sz w:val="28"/>
          <w:szCs w:val="28"/>
          <w:lang w:eastAsia="en-US"/>
        </w:rPr>
        <w:t xml:space="preserve">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w:t>
      </w:r>
      <w:r w:rsidR="007320CD">
        <w:rPr>
          <w:rFonts w:eastAsiaTheme="minorHAnsi"/>
          <w:sz w:val="28"/>
          <w:szCs w:val="28"/>
          <w:lang w:eastAsia="en-US"/>
        </w:rPr>
        <w:t>и актами города Ханты-Мансийска</w:t>
      </w:r>
      <w:r w:rsidR="00486D08" w:rsidRPr="00486D08">
        <w:rPr>
          <w:rFonts w:eastAsiaTheme="minorHAnsi"/>
          <w:sz w:val="28"/>
          <w:szCs w:val="28"/>
          <w:lang w:eastAsia="en-US"/>
        </w:rPr>
        <w:t>.</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4.</w:t>
      </w:r>
      <w:r w:rsidR="00C9652C">
        <w:rPr>
          <w:rFonts w:eastAsiaTheme="minorHAnsi"/>
          <w:sz w:val="28"/>
          <w:szCs w:val="28"/>
          <w:lang w:eastAsia="en-US"/>
        </w:rPr>
        <w:t>3</w:t>
      </w:r>
      <w:r w:rsidR="00E47342">
        <w:rPr>
          <w:rFonts w:eastAsiaTheme="minorHAnsi"/>
          <w:sz w:val="28"/>
          <w:szCs w:val="28"/>
          <w:lang w:eastAsia="en-US"/>
        </w:rPr>
        <w:t>. </w:t>
      </w:r>
      <w:r w:rsidRPr="00486D08">
        <w:rPr>
          <w:rFonts w:eastAsiaTheme="minorHAnsi"/>
          <w:sz w:val="28"/>
          <w:szCs w:val="28"/>
          <w:lang w:eastAsia="en-US"/>
        </w:rPr>
        <w:t xml:space="preserve">В случае выявления по итогам проведенных проверок фактов нарушения порядка, условий и целей предоставления субсидии суммы, использованные частной образовательной организацией не по целевому назначению, подлежат возврату на лицевой счет </w:t>
      </w:r>
      <w:r w:rsidR="00C9652C">
        <w:rPr>
          <w:rFonts w:eastAsiaTheme="minorHAnsi"/>
          <w:sz w:val="28"/>
          <w:szCs w:val="28"/>
          <w:lang w:eastAsia="en-US"/>
        </w:rPr>
        <w:t>главного распорядителя</w:t>
      </w:r>
      <w:r w:rsidRPr="00486D08">
        <w:rPr>
          <w:rFonts w:eastAsiaTheme="minorHAnsi"/>
          <w:sz w:val="28"/>
          <w:szCs w:val="28"/>
          <w:lang w:eastAsia="en-US"/>
        </w:rPr>
        <w:t xml:space="preserve"> в течение семи банковских дней с момента доведения до сведения частной образовательной организации результатов проверки.</w:t>
      </w:r>
    </w:p>
    <w:p w:rsidR="00486D08" w:rsidRPr="00486D08" w:rsidRDefault="00486D08" w:rsidP="00486D08">
      <w:pPr>
        <w:autoSpaceDE w:val="0"/>
        <w:autoSpaceDN w:val="0"/>
        <w:adjustRightInd w:val="0"/>
        <w:ind w:firstLine="540"/>
        <w:jc w:val="both"/>
        <w:rPr>
          <w:rFonts w:eastAsiaTheme="minorHAnsi"/>
          <w:sz w:val="28"/>
          <w:szCs w:val="28"/>
          <w:lang w:eastAsia="en-US"/>
        </w:rPr>
      </w:pPr>
      <w:r w:rsidRPr="00486D08">
        <w:rPr>
          <w:rFonts w:eastAsiaTheme="minorHAnsi"/>
          <w:sz w:val="28"/>
          <w:szCs w:val="28"/>
          <w:lang w:eastAsia="en-US"/>
        </w:rPr>
        <w:t>4.</w:t>
      </w:r>
      <w:r w:rsidR="00C9652C">
        <w:rPr>
          <w:rFonts w:eastAsiaTheme="minorHAnsi"/>
          <w:sz w:val="28"/>
          <w:szCs w:val="28"/>
          <w:lang w:eastAsia="en-US"/>
        </w:rPr>
        <w:t>4</w:t>
      </w:r>
      <w:r w:rsidR="00E47342">
        <w:rPr>
          <w:rFonts w:eastAsiaTheme="minorHAnsi"/>
          <w:sz w:val="28"/>
          <w:szCs w:val="28"/>
          <w:lang w:eastAsia="en-US"/>
        </w:rPr>
        <w:t>. </w:t>
      </w:r>
      <w:r w:rsidRPr="00486D08">
        <w:rPr>
          <w:rFonts w:eastAsiaTheme="minorHAnsi"/>
          <w:sz w:val="28"/>
          <w:szCs w:val="28"/>
          <w:lang w:eastAsia="en-US"/>
        </w:rPr>
        <w:t xml:space="preserve">В случае невыполнения и (или) нарушения условий, установленных </w:t>
      </w:r>
      <w:r w:rsidR="00C9652C">
        <w:rPr>
          <w:rFonts w:eastAsiaTheme="minorHAnsi"/>
          <w:sz w:val="28"/>
          <w:szCs w:val="28"/>
          <w:lang w:eastAsia="en-US"/>
        </w:rPr>
        <w:t>договором</w:t>
      </w:r>
      <w:r w:rsidRPr="00486D08">
        <w:rPr>
          <w:rFonts w:eastAsiaTheme="minorHAnsi"/>
          <w:sz w:val="28"/>
          <w:szCs w:val="28"/>
          <w:lang w:eastAsia="en-US"/>
        </w:rPr>
        <w:t xml:space="preserve">, перечисление субсидии по решению </w:t>
      </w:r>
      <w:r w:rsidR="00C9652C">
        <w:rPr>
          <w:rFonts w:eastAsiaTheme="minorHAnsi"/>
          <w:sz w:val="28"/>
          <w:szCs w:val="28"/>
          <w:lang w:eastAsia="en-US"/>
        </w:rPr>
        <w:t>главного распорядителя</w:t>
      </w:r>
      <w:r w:rsidRPr="00486D08">
        <w:rPr>
          <w:rFonts w:eastAsiaTheme="minorHAnsi"/>
          <w:sz w:val="28"/>
          <w:szCs w:val="28"/>
          <w:lang w:eastAsia="en-US"/>
        </w:rPr>
        <w:t xml:space="preserve"> приостанавливается до устранения нарушений. Основанием для приостановления (возобновления) перечисления является приказ </w:t>
      </w:r>
      <w:r w:rsidR="00C9652C">
        <w:rPr>
          <w:rFonts w:eastAsiaTheme="minorHAnsi"/>
          <w:sz w:val="28"/>
          <w:szCs w:val="28"/>
          <w:lang w:eastAsia="en-US"/>
        </w:rPr>
        <w:t>главного распорядителя</w:t>
      </w:r>
      <w:r w:rsidRPr="00486D08">
        <w:rPr>
          <w:rFonts w:eastAsiaTheme="minorHAnsi"/>
          <w:sz w:val="28"/>
          <w:szCs w:val="28"/>
          <w:lang w:eastAsia="en-US"/>
        </w:rPr>
        <w:t>.</w:t>
      </w:r>
    </w:p>
    <w:p w:rsidR="000A7D1B" w:rsidRDefault="000A7D1B" w:rsidP="00486D08">
      <w:pPr>
        <w:autoSpaceDE w:val="0"/>
        <w:autoSpaceDN w:val="0"/>
        <w:adjustRightInd w:val="0"/>
        <w:jc w:val="both"/>
        <w:rPr>
          <w:rFonts w:eastAsiaTheme="minorHAnsi"/>
          <w:sz w:val="28"/>
          <w:szCs w:val="28"/>
          <w:lang w:eastAsia="en-US"/>
        </w:rPr>
      </w:pPr>
    </w:p>
    <w:p w:rsidR="00E57B56" w:rsidRDefault="00E57B56"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FD5D2E" w:rsidRDefault="00FD5D2E" w:rsidP="00486D08">
      <w:pPr>
        <w:autoSpaceDE w:val="0"/>
        <w:autoSpaceDN w:val="0"/>
        <w:adjustRightInd w:val="0"/>
        <w:jc w:val="both"/>
        <w:rPr>
          <w:rFonts w:eastAsiaTheme="minorHAnsi"/>
          <w:sz w:val="28"/>
          <w:szCs w:val="28"/>
          <w:lang w:eastAsia="en-US"/>
        </w:rPr>
      </w:pPr>
    </w:p>
    <w:p w:rsidR="00FD5D2E" w:rsidRDefault="00FD5D2E" w:rsidP="00486D08">
      <w:pPr>
        <w:autoSpaceDE w:val="0"/>
        <w:autoSpaceDN w:val="0"/>
        <w:adjustRightInd w:val="0"/>
        <w:jc w:val="both"/>
        <w:rPr>
          <w:rFonts w:eastAsiaTheme="minorHAnsi"/>
          <w:sz w:val="28"/>
          <w:szCs w:val="28"/>
          <w:lang w:eastAsia="en-US"/>
        </w:rPr>
      </w:pPr>
    </w:p>
    <w:p w:rsidR="0029609A" w:rsidRDefault="0029609A" w:rsidP="00486D08">
      <w:pPr>
        <w:autoSpaceDE w:val="0"/>
        <w:autoSpaceDN w:val="0"/>
        <w:adjustRightInd w:val="0"/>
        <w:jc w:val="both"/>
        <w:rPr>
          <w:rFonts w:eastAsiaTheme="minorHAnsi"/>
          <w:sz w:val="28"/>
          <w:szCs w:val="28"/>
          <w:lang w:eastAsia="en-US"/>
        </w:rPr>
      </w:pPr>
    </w:p>
    <w:p w:rsidR="00B82089" w:rsidRPr="00486D08" w:rsidRDefault="00B82089"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right"/>
        <w:outlineLvl w:val="0"/>
        <w:rPr>
          <w:rFonts w:eastAsiaTheme="minorHAnsi"/>
          <w:sz w:val="28"/>
          <w:szCs w:val="28"/>
          <w:lang w:eastAsia="en-US"/>
        </w:rPr>
      </w:pPr>
      <w:r w:rsidRPr="00486D08">
        <w:rPr>
          <w:rFonts w:eastAsiaTheme="minorHAnsi"/>
          <w:sz w:val="28"/>
          <w:szCs w:val="28"/>
          <w:lang w:eastAsia="en-US"/>
        </w:rPr>
        <w:lastRenderedPageBreak/>
        <w:t>Приложение 1</w:t>
      </w:r>
    </w:p>
    <w:p w:rsidR="00486D08" w:rsidRPr="00ED37D7" w:rsidRDefault="00486D08" w:rsidP="00ED37D7">
      <w:pPr>
        <w:autoSpaceDE w:val="0"/>
        <w:autoSpaceDN w:val="0"/>
        <w:adjustRightInd w:val="0"/>
        <w:jc w:val="right"/>
        <w:rPr>
          <w:rFonts w:eastAsiaTheme="minorHAnsi"/>
          <w:sz w:val="28"/>
          <w:szCs w:val="28"/>
          <w:lang w:eastAsia="en-US"/>
        </w:rPr>
      </w:pPr>
      <w:r w:rsidRPr="00ED37D7">
        <w:rPr>
          <w:rFonts w:eastAsiaTheme="minorHAnsi"/>
          <w:sz w:val="28"/>
          <w:szCs w:val="28"/>
          <w:lang w:eastAsia="en-US"/>
        </w:rPr>
        <w:t xml:space="preserve">к </w:t>
      </w:r>
      <w:r w:rsidR="00ED37D7" w:rsidRPr="00ED37D7">
        <w:rPr>
          <w:rFonts w:eastAsiaTheme="minorHAnsi"/>
          <w:sz w:val="28"/>
          <w:szCs w:val="28"/>
          <w:lang w:eastAsia="en-US"/>
        </w:rPr>
        <w:t>Порядку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w:t>
      </w:r>
      <w:r w:rsidR="00ED37D7">
        <w:rPr>
          <w:rFonts w:eastAsiaTheme="minorHAnsi"/>
          <w:sz w:val="28"/>
          <w:szCs w:val="28"/>
          <w:lang w:eastAsia="en-US"/>
        </w:rPr>
        <w:t>н</w:t>
      </w:r>
      <w:r w:rsidR="00ED37D7" w:rsidRPr="00ED37D7">
        <w:rPr>
          <w:rFonts w:eastAsiaTheme="minorHAnsi"/>
          <w:sz w:val="28"/>
          <w:szCs w:val="28"/>
          <w:lang w:eastAsia="en-US"/>
        </w:rPr>
        <w:t>ую с содержанием зданий и оказанием коммунальных услуг)</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86D08" w:rsidP="00C9652C">
      <w:pPr>
        <w:autoSpaceDE w:val="0"/>
        <w:autoSpaceDN w:val="0"/>
        <w:adjustRightInd w:val="0"/>
        <w:jc w:val="center"/>
        <w:rPr>
          <w:rFonts w:eastAsiaTheme="minorHAnsi"/>
          <w:sz w:val="28"/>
          <w:szCs w:val="28"/>
          <w:lang w:eastAsia="en-US"/>
        </w:rPr>
      </w:pPr>
      <w:bookmarkStart w:id="14" w:name="Par97"/>
      <w:bookmarkEnd w:id="14"/>
      <w:r w:rsidRPr="00C9652C">
        <w:rPr>
          <w:rFonts w:eastAsiaTheme="minorHAnsi"/>
          <w:sz w:val="28"/>
          <w:szCs w:val="28"/>
          <w:lang w:eastAsia="en-US"/>
        </w:rPr>
        <w:t>Заявка</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на предоставление субсидии на финансовое</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обеспечение (возмещение) затрат по предоставлению дошкольного</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образования в ______ году и плановом</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периоде ______, ______ годов</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 Название частной организации, осуществляющей </w:t>
      </w:r>
      <w:r w:rsidR="00486D08" w:rsidRPr="00C9652C">
        <w:rPr>
          <w:rFonts w:eastAsiaTheme="minorHAnsi"/>
          <w:sz w:val="28"/>
          <w:szCs w:val="28"/>
          <w:lang w:eastAsia="en-US"/>
        </w:rPr>
        <w:t>образовательную</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деятельность по реализации образовательных программ дошкольного образования</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474113" w:rsidRDefault="00486D08" w:rsidP="00486D08">
      <w:pPr>
        <w:autoSpaceDE w:val="0"/>
        <w:autoSpaceDN w:val="0"/>
        <w:adjustRightInd w:val="0"/>
        <w:jc w:val="both"/>
        <w:rPr>
          <w:rFonts w:eastAsiaTheme="minorHAnsi"/>
        </w:rPr>
      </w:pPr>
      <w:r w:rsidRPr="00C9652C">
        <w:rPr>
          <w:rFonts w:eastAsiaTheme="minorHAnsi"/>
          <w:sz w:val="28"/>
          <w:szCs w:val="28"/>
          <w:lang w:eastAsia="en-US"/>
        </w:rPr>
        <w:t>2. Организационно-правовая форма органи</w:t>
      </w:r>
      <w:r w:rsidR="00474113">
        <w:rPr>
          <w:rFonts w:eastAsiaTheme="minorHAnsi"/>
          <w:sz w:val="28"/>
          <w:szCs w:val="28"/>
          <w:lang w:eastAsia="en-US"/>
        </w:rPr>
        <w:t>зации 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3. Дата создания организации, дата и номер регистрации ________________</w:t>
      </w:r>
      <w:r w:rsidR="00474113">
        <w:rPr>
          <w:rFonts w:eastAsiaTheme="minorHAnsi"/>
          <w:sz w:val="28"/>
          <w:szCs w:val="28"/>
          <w:lang w:eastAsia="en-US"/>
        </w:rPr>
        <w:t>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4. Основные сферы деятельности организации ____________________________</w:t>
      </w:r>
      <w:r w:rsidR="00474113">
        <w:rPr>
          <w:rFonts w:eastAsiaTheme="minorHAnsi"/>
          <w:sz w:val="28"/>
          <w:szCs w:val="28"/>
          <w:lang w:eastAsia="en-US"/>
        </w:rPr>
        <w:t>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______________________________________________________</w:t>
      </w:r>
      <w:r w:rsidR="00474113">
        <w:rPr>
          <w:rFonts w:eastAsiaTheme="minorHAnsi"/>
          <w:sz w:val="28"/>
          <w:szCs w:val="28"/>
          <w:lang w:eastAsia="en-US"/>
        </w:rPr>
        <w:t>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5. Территория деятельности организации ________________________________</w:t>
      </w:r>
      <w:r w:rsidR="00474113">
        <w:rPr>
          <w:rFonts w:eastAsiaTheme="minorHAnsi"/>
          <w:sz w:val="28"/>
          <w:szCs w:val="28"/>
          <w:lang w:eastAsia="en-US"/>
        </w:rPr>
        <w:t>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6. Почтовый адрес организации (с указанием индекса) ___________________</w:t>
      </w:r>
      <w:r w:rsidR="00474113">
        <w:rPr>
          <w:rFonts w:eastAsiaTheme="minorHAnsi"/>
          <w:sz w:val="28"/>
          <w:szCs w:val="28"/>
          <w:lang w:eastAsia="en-US"/>
        </w:rPr>
        <w:t>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7. Контактная информация организации </w:t>
      </w:r>
      <w:r w:rsidR="00486D08" w:rsidRPr="00C9652C">
        <w:rPr>
          <w:rFonts w:eastAsiaTheme="minorHAnsi"/>
          <w:sz w:val="28"/>
          <w:szCs w:val="28"/>
          <w:lang w:eastAsia="en-US"/>
        </w:rPr>
        <w:t>(номер телефона, факса, адреса</w:t>
      </w:r>
      <w:r>
        <w:rPr>
          <w:rFonts w:eastAsiaTheme="minorHAnsi"/>
          <w:sz w:val="28"/>
          <w:szCs w:val="28"/>
          <w:lang w:eastAsia="en-US"/>
        </w:rPr>
        <w:t xml:space="preserve"> электронной почты) _</w:t>
      </w:r>
      <w:r w:rsidR="00486D08" w:rsidRPr="00C9652C">
        <w:rPr>
          <w:rFonts w:eastAsiaTheme="minorHAnsi"/>
          <w:sz w:val="28"/>
          <w:szCs w:val="28"/>
          <w:lang w:eastAsia="en-US"/>
        </w:rPr>
        <w:t>______________________</w:t>
      </w:r>
      <w:r>
        <w:rPr>
          <w:rFonts w:eastAsiaTheme="minorHAnsi"/>
          <w:sz w:val="28"/>
          <w:szCs w:val="28"/>
          <w:lang w:eastAsia="en-US"/>
        </w:rPr>
        <w:t>______________________________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8. Руководитель </w:t>
      </w:r>
      <w:r w:rsidR="00486D08" w:rsidRPr="00C9652C">
        <w:rPr>
          <w:rFonts w:eastAsiaTheme="minorHAnsi"/>
          <w:sz w:val="28"/>
          <w:szCs w:val="28"/>
          <w:lang w:eastAsia="en-US"/>
        </w:rPr>
        <w:t xml:space="preserve">организации </w:t>
      </w:r>
      <w:r>
        <w:rPr>
          <w:rFonts w:eastAsiaTheme="minorHAnsi"/>
          <w:sz w:val="28"/>
          <w:szCs w:val="28"/>
          <w:lang w:eastAsia="en-US"/>
        </w:rPr>
        <w:t xml:space="preserve">(Ф.И.О., телефоны, электронная </w:t>
      </w:r>
      <w:r w:rsidR="00486D08" w:rsidRPr="00C9652C">
        <w:rPr>
          <w:rFonts w:eastAsiaTheme="minorHAnsi"/>
          <w:sz w:val="28"/>
          <w:szCs w:val="28"/>
          <w:lang w:eastAsia="en-US"/>
        </w:rPr>
        <w:t>почта)</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9. Место предоставления дошкольного образования (адрес) _______________</w:t>
      </w:r>
      <w:r w:rsidR="00474113">
        <w:rPr>
          <w:rFonts w:eastAsiaTheme="minorHAnsi"/>
          <w:sz w:val="28"/>
          <w:szCs w:val="28"/>
          <w:lang w:eastAsia="en-US"/>
        </w:rPr>
        <w:t>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______________________________________________________________</w:t>
      </w:r>
      <w:r w:rsidR="00474113">
        <w:rPr>
          <w:rFonts w:eastAsiaTheme="minorHAnsi"/>
          <w:sz w:val="28"/>
          <w:szCs w:val="28"/>
          <w:lang w:eastAsia="en-US"/>
        </w:rPr>
        <w:t>_________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10. Численность детей дошкольного возраста (до </w:t>
      </w:r>
      <w:r w:rsidR="00486D08" w:rsidRPr="00C9652C">
        <w:rPr>
          <w:rFonts w:eastAsiaTheme="minorHAnsi"/>
          <w:sz w:val="28"/>
          <w:szCs w:val="28"/>
          <w:lang w:eastAsia="en-US"/>
        </w:rPr>
        <w:t>семи лет), которым</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предоставляется услуга дошкольного образования на момент </w:t>
      </w:r>
      <w:r w:rsidR="00486D08" w:rsidRPr="00C9652C">
        <w:rPr>
          <w:rFonts w:eastAsiaTheme="minorHAnsi"/>
          <w:sz w:val="28"/>
          <w:szCs w:val="28"/>
          <w:lang w:eastAsia="en-US"/>
        </w:rPr>
        <w:t>подачи</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заявки _____________ человек</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11. Запрашиваемая сумма субсидии ________________ рублей</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12. Предполагаемые направления расходования средств:</w:t>
      </w:r>
    </w:p>
    <w:p w:rsidR="00486D08" w:rsidRPr="00C9652C" w:rsidRDefault="00474113" w:rsidP="00474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заработная плата работников (за исключением работников, осуществляющих деятельность, связанную </w:t>
      </w:r>
      <w:r w:rsidR="00486D08" w:rsidRPr="00C9652C">
        <w:rPr>
          <w:rFonts w:eastAsiaTheme="minorHAnsi"/>
          <w:sz w:val="28"/>
          <w:szCs w:val="28"/>
          <w:lang w:eastAsia="en-US"/>
        </w:rPr>
        <w:t xml:space="preserve">с </w:t>
      </w:r>
      <w:r>
        <w:rPr>
          <w:rFonts w:eastAsiaTheme="minorHAnsi"/>
          <w:sz w:val="28"/>
          <w:szCs w:val="28"/>
          <w:lang w:eastAsia="en-US"/>
        </w:rPr>
        <w:t xml:space="preserve">содержанием зданий и оказанием коммунальных </w:t>
      </w:r>
      <w:r w:rsidR="00486D08" w:rsidRPr="00C9652C">
        <w:rPr>
          <w:rFonts w:eastAsiaTheme="minorHAnsi"/>
          <w:sz w:val="28"/>
          <w:szCs w:val="28"/>
          <w:lang w:eastAsia="en-US"/>
        </w:rPr>
        <w:t xml:space="preserve">услуг), начисления на заработную </w:t>
      </w:r>
      <w:r>
        <w:rPr>
          <w:rFonts w:eastAsiaTheme="minorHAnsi"/>
          <w:sz w:val="28"/>
          <w:szCs w:val="28"/>
          <w:lang w:eastAsia="en-US"/>
        </w:rPr>
        <w:t>плату ________________ руб., фактическая численность работников</w:t>
      </w:r>
      <w:r w:rsidR="00486D08" w:rsidRPr="00C9652C">
        <w:rPr>
          <w:rFonts w:eastAsiaTheme="minorHAnsi"/>
          <w:sz w:val="28"/>
          <w:szCs w:val="28"/>
          <w:lang w:eastAsia="en-US"/>
        </w:rPr>
        <w:t xml:space="preserve"> </w:t>
      </w:r>
      <w:r>
        <w:rPr>
          <w:rFonts w:eastAsiaTheme="minorHAnsi"/>
          <w:sz w:val="28"/>
          <w:szCs w:val="28"/>
          <w:lang w:eastAsia="en-US"/>
        </w:rPr>
        <w:t xml:space="preserve">(за исключением работников, осуществляющих деятельность, связанную с содержанием зданий и оказанием коммунальных услуг) ____ чел., количество штатных </w:t>
      </w:r>
      <w:r w:rsidR="00486D08" w:rsidRPr="00C9652C">
        <w:rPr>
          <w:rFonts w:eastAsiaTheme="minorHAnsi"/>
          <w:sz w:val="28"/>
          <w:szCs w:val="28"/>
          <w:lang w:eastAsia="en-US"/>
        </w:rPr>
        <w:t>единиц  персонала (за</w:t>
      </w:r>
      <w:r>
        <w:rPr>
          <w:rFonts w:eastAsiaTheme="minorHAnsi"/>
          <w:sz w:val="28"/>
          <w:szCs w:val="28"/>
          <w:lang w:eastAsia="en-US"/>
        </w:rPr>
        <w:t xml:space="preserve"> исключением персонала, </w:t>
      </w:r>
      <w:r w:rsidR="00486D08" w:rsidRPr="00C9652C">
        <w:rPr>
          <w:rFonts w:eastAsiaTheme="minorHAnsi"/>
          <w:sz w:val="28"/>
          <w:szCs w:val="28"/>
          <w:lang w:eastAsia="en-US"/>
        </w:rPr>
        <w:lastRenderedPageBreak/>
        <w:t xml:space="preserve">осуществляющего </w:t>
      </w:r>
      <w:r>
        <w:rPr>
          <w:rFonts w:eastAsiaTheme="minorHAnsi"/>
          <w:sz w:val="28"/>
          <w:szCs w:val="28"/>
          <w:lang w:eastAsia="en-US"/>
        </w:rPr>
        <w:t xml:space="preserve">деятельность, связанную с </w:t>
      </w:r>
      <w:r w:rsidR="00486D08" w:rsidRPr="00C9652C">
        <w:rPr>
          <w:rFonts w:eastAsiaTheme="minorHAnsi"/>
          <w:sz w:val="28"/>
          <w:szCs w:val="28"/>
          <w:lang w:eastAsia="en-US"/>
        </w:rPr>
        <w:t>содержанием зданий и оказанием коммунальных услуг) _____ ед.</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учебников и учебных пособий _______________ руб.</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средств обучения __________________________ руб.</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игр, игрушек ______________________________ руб.</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Дата составления заявки "___" __________ 20__ г.</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Настоящим подтверждаю достоверность предоставленной </w:t>
      </w:r>
      <w:r w:rsidR="00486D08" w:rsidRPr="00C9652C">
        <w:rPr>
          <w:rFonts w:eastAsiaTheme="minorHAnsi"/>
          <w:sz w:val="28"/>
          <w:szCs w:val="28"/>
          <w:lang w:eastAsia="en-US"/>
        </w:rPr>
        <w:t>информации,</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организация не находится в процессе ликвидации и реорганизации</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C9652C"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Руководитель </w:t>
      </w:r>
      <w:r w:rsidR="00486D08" w:rsidRPr="00C9652C">
        <w:rPr>
          <w:rFonts w:eastAsiaTheme="minorHAnsi"/>
          <w:sz w:val="28"/>
          <w:szCs w:val="28"/>
          <w:lang w:eastAsia="en-US"/>
        </w:rPr>
        <w:t xml:space="preserve">организации ________________________ </w:t>
      </w:r>
      <w:r w:rsidR="00474113">
        <w:rPr>
          <w:rFonts w:eastAsiaTheme="minorHAnsi"/>
          <w:sz w:val="28"/>
          <w:szCs w:val="28"/>
          <w:lang w:eastAsia="en-US"/>
        </w:rPr>
        <w:t>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xml:space="preserve">       м.п.                  </w:t>
      </w:r>
      <w:r w:rsidR="00474113">
        <w:rPr>
          <w:rFonts w:eastAsiaTheme="minorHAnsi"/>
          <w:sz w:val="28"/>
          <w:szCs w:val="28"/>
          <w:lang w:eastAsia="en-US"/>
        </w:rPr>
        <w:t xml:space="preserve">                               </w:t>
      </w:r>
      <w:r w:rsidRPr="00C9652C">
        <w:rPr>
          <w:rFonts w:eastAsiaTheme="minorHAnsi"/>
          <w:sz w:val="28"/>
          <w:szCs w:val="28"/>
          <w:lang w:eastAsia="en-US"/>
        </w:rPr>
        <w:t xml:space="preserve">   (подпись)           (расшифровка подписи)</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both"/>
        <w:rPr>
          <w:rFonts w:eastAsiaTheme="minorHAnsi"/>
          <w:sz w:val="28"/>
          <w:szCs w:val="28"/>
          <w:lang w:eastAsia="en-US"/>
        </w:rPr>
      </w:pPr>
    </w:p>
    <w:p w:rsidR="00486D08" w:rsidRDefault="00486D08"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86D08" w:rsidRDefault="00486D08" w:rsidP="00486D08">
      <w:pPr>
        <w:autoSpaceDE w:val="0"/>
        <w:autoSpaceDN w:val="0"/>
        <w:adjustRightInd w:val="0"/>
        <w:jc w:val="both"/>
        <w:rPr>
          <w:rFonts w:eastAsiaTheme="minorHAnsi"/>
          <w:sz w:val="28"/>
          <w:szCs w:val="28"/>
          <w:lang w:eastAsia="en-US"/>
        </w:rPr>
      </w:pPr>
    </w:p>
    <w:p w:rsidR="00FD5D2E" w:rsidRPr="00486D08" w:rsidRDefault="00FD5D2E"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right"/>
        <w:outlineLvl w:val="0"/>
        <w:rPr>
          <w:rFonts w:eastAsiaTheme="minorHAnsi"/>
          <w:sz w:val="28"/>
          <w:szCs w:val="28"/>
          <w:lang w:eastAsia="en-US"/>
        </w:rPr>
      </w:pPr>
      <w:r w:rsidRPr="00486D08">
        <w:rPr>
          <w:rFonts w:eastAsiaTheme="minorHAnsi"/>
          <w:sz w:val="28"/>
          <w:szCs w:val="28"/>
          <w:lang w:eastAsia="en-US"/>
        </w:rPr>
        <w:lastRenderedPageBreak/>
        <w:t>Приложение 2</w:t>
      </w:r>
    </w:p>
    <w:p w:rsidR="00ED37D7" w:rsidRPr="00ED37D7" w:rsidRDefault="00ED37D7" w:rsidP="00ED37D7">
      <w:pPr>
        <w:autoSpaceDE w:val="0"/>
        <w:autoSpaceDN w:val="0"/>
        <w:adjustRightInd w:val="0"/>
        <w:jc w:val="right"/>
        <w:rPr>
          <w:rFonts w:eastAsiaTheme="minorHAnsi"/>
          <w:sz w:val="28"/>
          <w:szCs w:val="28"/>
          <w:lang w:eastAsia="en-US"/>
        </w:rPr>
      </w:pPr>
      <w:r w:rsidRPr="00ED37D7">
        <w:rPr>
          <w:rFonts w:eastAsiaTheme="minorHAnsi"/>
          <w:sz w:val="28"/>
          <w:szCs w:val="28"/>
          <w:lang w:eastAsia="en-US"/>
        </w:rPr>
        <w:t>к Порядку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w:t>
      </w:r>
      <w:r>
        <w:rPr>
          <w:rFonts w:eastAsiaTheme="minorHAnsi"/>
          <w:sz w:val="28"/>
          <w:szCs w:val="28"/>
          <w:lang w:eastAsia="en-US"/>
        </w:rPr>
        <w:t>н</w:t>
      </w:r>
      <w:r w:rsidRPr="00ED37D7">
        <w:rPr>
          <w:rFonts w:eastAsiaTheme="minorHAnsi"/>
          <w:sz w:val="28"/>
          <w:szCs w:val="28"/>
          <w:lang w:eastAsia="en-US"/>
        </w:rPr>
        <w:t>ую с содержанием зданий и оказанием коммунальных услуг)</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center"/>
        <w:rPr>
          <w:rFonts w:eastAsiaTheme="minorHAnsi"/>
          <w:b/>
          <w:bCs/>
          <w:sz w:val="28"/>
          <w:szCs w:val="28"/>
          <w:lang w:eastAsia="en-US"/>
        </w:rPr>
      </w:pPr>
      <w:bookmarkStart w:id="15" w:name="Par158"/>
      <w:bookmarkEnd w:id="15"/>
      <w:r w:rsidRPr="00486D08">
        <w:rPr>
          <w:rFonts w:eastAsiaTheme="minorHAnsi"/>
          <w:b/>
          <w:bCs/>
          <w:sz w:val="28"/>
          <w:szCs w:val="28"/>
          <w:lang w:eastAsia="en-US"/>
        </w:rPr>
        <w:t>Информация</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о численности воспитанников</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__________________________________________________</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(наименование частной организации, осуществляющей</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образовательную деятельность по реализации образовательных</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программ дошкольного образования)</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на ______ год и плановый период ______, ______ годов</w:t>
      </w:r>
    </w:p>
    <w:p w:rsidR="00486D08" w:rsidRPr="00486D08" w:rsidRDefault="00486D08" w:rsidP="00486D08">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134"/>
        <w:gridCol w:w="1304"/>
        <w:gridCol w:w="1191"/>
        <w:gridCol w:w="1247"/>
      </w:tblGrid>
      <w:tr w:rsidR="00486D08" w:rsidRPr="00486D08">
        <w:tc>
          <w:tcPr>
            <w:tcW w:w="4025" w:type="dxa"/>
            <w:vMerge w:val="restart"/>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Виды групп</w:t>
            </w:r>
          </w:p>
        </w:tc>
        <w:tc>
          <w:tcPr>
            <w:tcW w:w="4876" w:type="dxa"/>
            <w:gridSpan w:val="4"/>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Численность воспитанников</w:t>
            </w:r>
          </w:p>
        </w:tc>
      </w:tr>
      <w:tr w:rsidR="00486D08" w:rsidRPr="00486D08">
        <w:tc>
          <w:tcPr>
            <w:tcW w:w="4025" w:type="dxa"/>
            <w:vMerge/>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both"/>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очередного финансового года</w:t>
            </w: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первого года планового периода</w:t>
            </w: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второго года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31.12 второго года планового периода</w:t>
            </w: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1. Группы полного дня (с 12-часовым пребыванием)</w:t>
            </w: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1.1. Общеразвивающие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1.1.2. Для детей дошкольного возраста (от трех до семи лет), разновозрастные</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1.2. Группы компенсирующей направленности</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1.2.1. Для детей с аутизмом только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со сложным дефектом (имеющих сочетание двух или более недостатков в физическом и (или) психологическом развитии)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1.2.2. Для слабослышащих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 (с наполняемостью до восьми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слабовидящих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амблиопией, косоглазием;</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1.2.6. Тубинфицированные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1.3. Комбинированные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1.3.1.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w:t>
            </w:r>
            <w:r w:rsidRPr="00486D08">
              <w:rPr>
                <w:rFonts w:eastAsiaTheme="minorHAnsi"/>
                <w:sz w:val="28"/>
                <w:szCs w:val="28"/>
                <w:lang w:eastAsia="en-US"/>
              </w:rPr>
              <w:lastRenderedPageBreak/>
              <w:t>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1.3.2. С наполняемостью до 15 детей, в том числе не более четырех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2. Группы сокращенного дня (с восьми - десятичасовым пребыванием)</w:t>
            </w: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2.1. Общеразвивающие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2.1.2. Для детей дошкольного возраста (от трех до семи лет), разновозрастные</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2.2. Группы компенсирующей направленности</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2.2.1. Для детей с аутизмом только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со сложным дефектом (имеющих сочетание двух или более недостатков в физическом и (или) психологическом развитии) (с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2.2.2. Для слабослышащих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(с наполняемостью до восьми </w:t>
            </w:r>
            <w:r w:rsidRPr="00486D08">
              <w:rPr>
                <w:rFonts w:eastAsiaTheme="minorHAnsi"/>
                <w:sz w:val="28"/>
                <w:szCs w:val="28"/>
                <w:lang w:eastAsia="en-US"/>
              </w:rPr>
              <w:lastRenderedPageBreak/>
              <w:t>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2.2.3.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слабовидящих детей, для детей с амблиопией, косоглазием; 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 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2.2.6. Тубинфицированные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2.3. Комбинированные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2.3.1. С наполняемостью до десяти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2.3.2. С наполняемостью до 15 детей, в том числе не более четырех слабовидящих и (или) детей с амблиопией и (или) косоглазием, или слабослышащих детей, или </w:t>
            </w:r>
            <w:r w:rsidRPr="00486D08">
              <w:rPr>
                <w:rFonts w:eastAsiaTheme="minorHAnsi"/>
                <w:sz w:val="28"/>
                <w:szCs w:val="28"/>
                <w:lang w:eastAsia="en-US"/>
              </w:rPr>
              <w:lastRenderedPageBreak/>
              <w:t>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2.3.3.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3. Группы кратковременного пребывания (до пяти часов в день)</w:t>
            </w: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3.1. Общеразвивающие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3.1.2. Для детей дошкольного возраста (от трех до семи лет), разновозрастные</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3.2. Группы компенсирующей направленности</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3.2.1. Для детей с аутизмом только в возрасте старше трех лет; для детей со сложным дефектом (имеющих сочетание двух или более недостатков в физическом и (или) психологическом развитии)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3.2.2. Для слабослышащих детей; 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 (с наполняемостью до восьми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слабовидящих детей, для детей с амблиопией, косоглазием;</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3.2.4.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3.2.6. Тубинфицированные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8901" w:type="dxa"/>
            <w:gridSpan w:val="5"/>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3.3. Комбинированные группы</w:t>
            </w: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3.3.2. С наполняемостью до 15 детей, в том числе не более четырех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bl>
    <w:p w:rsidR="00486D08" w:rsidRPr="00486D08" w:rsidRDefault="00486D08" w:rsidP="00486D08">
      <w:pPr>
        <w:autoSpaceDE w:val="0"/>
        <w:autoSpaceDN w:val="0"/>
        <w:adjustRightInd w:val="0"/>
        <w:jc w:val="both"/>
        <w:rPr>
          <w:rFonts w:eastAsiaTheme="minorHAnsi"/>
          <w:sz w:val="28"/>
          <w:szCs w:val="28"/>
          <w:lang w:eastAsia="en-US"/>
        </w:rPr>
      </w:pP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Руководитель организации ________________________ _____________________</w:t>
      </w:r>
    </w:p>
    <w:p w:rsidR="00486D08" w:rsidRPr="00FD5D2E" w:rsidRDefault="00486D08" w:rsidP="00FD5D2E">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xml:space="preserve">            м.п.                    </w:t>
      </w:r>
      <w:r w:rsidR="00C9652C">
        <w:rPr>
          <w:rFonts w:eastAsiaTheme="minorHAnsi"/>
          <w:sz w:val="28"/>
          <w:szCs w:val="28"/>
          <w:lang w:eastAsia="en-US"/>
        </w:rPr>
        <w:t xml:space="preserve">                         </w:t>
      </w:r>
      <w:r w:rsidRPr="00C9652C">
        <w:rPr>
          <w:rFonts w:eastAsiaTheme="minorHAnsi"/>
          <w:sz w:val="28"/>
          <w:szCs w:val="28"/>
          <w:lang w:eastAsia="en-US"/>
        </w:rPr>
        <w:t>(подпись)         (расшифровка подписи)</w:t>
      </w:r>
      <w:bookmarkStart w:id="16" w:name="_GoBack"/>
      <w:bookmarkEnd w:id="16"/>
    </w:p>
    <w:sectPr w:rsidR="00486D08" w:rsidRPr="00FD5D2E" w:rsidSect="00FD5D2E">
      <w:headerReference w:type="even" r:id="rId31"/>
      <w:pgSz w:w="11906" w:h="16838"/>
      <w:pgMar w:top="567"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9A" w:rsidRDefault="0029609A" w:rsidP="00DC02D9">
      <w:r>
        <w:separator/>
      </w:r>
    </w:p>
  </w:endnote>
  <w:endnote w:type="continuationSeparator" w:id="0">
    <w:p w:rsidR="0029609A" w:rsidRDefault="0029609A"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9A" w:rsidRDefault="0029609A" w:rsidP="00DC02D9">
      <w:r>
        <w:separator/>
      </w:r>
    </w:p>
  </w:footnote>
  <w:footnote w:type="continuationSeparator" w:id="0">
    <w:p w:rsidR="0029609A" w:rsidRDefault="0029609A"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9A" w:rsidRDefault="0029609A" w:rsidP="004E7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609A" w:rsidRDefault="002960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9A4"/>
    <w:multiLevelType w:val="multilevel"/>
    <w:tmpl w:val="EE4A1AF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1DD7953"/>
    <w:multiLevelType w:val="multilevel"/>
    <w:tmpl w:val="5660063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D963B77"/>
    <w:multiLevelType w:val="multilevel"/>
    <w:tmpl w:val="FA4E0EB6"/>
    <w:lvl w:ilvl="0">
      <w:start w:val="1"/>
      <w:numFmt w:val="decimal"/>
      <w:lvlText w:val="%1"/>
      <w:lvlJc w:val="left"/>
      <w:pPr>
        <w:ind w:left="375" w:hanging="375"/>
      </w:pPr>
      <w:rPr>
        <w:rFonts w:eastAsiaTheme="minorHAnsi" w:hint="default"/>
      </w:rPr>
    </w:lvl>
    <w:lvl w:ilvl="1">
      <w:start w:val="4"/>
      <w:numFmt w:val="decimal"/>
      <w:lvlText w:val="%1.%2"/>
      <w:lvlJc w:val="left"/>
      <w:pPr>
        <w:ind w:left="1510"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
    <w:nsid w:val="230658B0"/>
    <w:multiLevelType w:val="multilevel"/>
    <w:tmpl w:val="36BAE304"/>
    <w:lvl w:ilvl="0">
      <w:start w:val="1"/>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662" w:hanging="1170"/>
      </w:pPr>
      <w:rPr>
        <w:rFonts w:hint="default"/>
      </w:rPr>
    </w:lvl>
    <w:lvl w:ilvl="3">
      <w:start w:val="1"/>
      <w:numFmt w:val="decimal"/>
      <w:isLgl/>
      <w:lvlText w:val="%1.%2.%3.%4."/>
      <w:lvlJc w:val="left"/>
      <w:pPr>
        <w:ind w:left="1728" w:hanging="1170"/>
      </w:pPr>
      <w:rPr>
        <w:rFonts w:hint="default"/>
      </w:rPr>
    </w:lvl>
    <w:lvl w:ilvl="4">
      <w:start w:val="1"/>
      <w:numFmt w:val="decimal"/>
      <w:isLgl/>
      <w:lvlText w:val="%1.%2.%3.%4.%5."/>
      <w:lvlJc w:val="left"/>
      <w:pPr>
        <w:ind w:left="1794" w:hanging="117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9DE609C"/>
    <w:multiLevelType w:val="hybridMultilevel"/>
    <w:tmpl w:val="75D6FB6A"/>
    <w:lvl w:ilvl="0" w:tplc="E850C9DC">
      <w:start w:val="1"/>
      <w:numFmt w:val="decimal"/>
      <w:lvlText w:val="%1."/>
      <w:lvlJc w:val="left"/>
      <w:pPr>
        <w:ind w:left="1744" w:hanging="103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F5002A"/>
    <w:multiLevelType w:val="multilevel"/>
    <w:tmpl w:val="0F34C450"/>
    <w:lvl w:ilvl="0">
      <w:start w:val="1"/>
      <w:numFmt w:val="decimal"/>
      <w:lvlText w:val="%1."/>
      <w:lvlJc w:val="left"/>
      <w:pPr>
        <w:ind w:left="675" w:hanging="675"/>
      </w:pPr>
      <w:rPr>
        <w:rFonts w:hint="default"/>
      </w:rPr>
    </w:lvl>
    <w:lvl w:ilvl="1">
      <w:start w:val="5"/>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3B5622AF"/>
    <w:multiLevelType w:val="multilevel"/>
    <w:tmpl w:val="75E8A3FA"/>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D93238"/>
    <w:multiLevelType w:val="multilevel"/>
    <w:tmpl w:val="B79C70F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FAC5F90"/>
    <w:multiLevelType w:val="hybridMultilevel"/>
    <w:tmpl w:val="96CCA9A4"/>
    <w:lvl w:ilvl="0" w:tplc="C48EF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B45CF9"/>
    <w:multiLevelType w:val="multilevel"/>
    <w:tmpl w:val="0B6C867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9546C20"/>
    <w:multiLevelType w:val="multilevel"/>
    <w:tmpl w:val="6BF27A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1ED4A5E"/>
    <w:multiLevelType w:val="multilevel"/>
    <w:tmpl w:val="9BC2E99C"/>
    <w:lvl w:ilvl="0">
      <w:start w:val="1"/>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nsid w:val="5779088E"/>
    <w:multiLevelType w:val="multilevel"/>
    <w:tmpl w:val="ABF6706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34A1C8D"/>
    <w:multiLevelType w:val="multilevel"/>
    <w:tmpl w:val="E3E8FBA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AF1388B"/>
    <w:multiLevelType w:val="multilevel"/>
    <w:tmpl w:val="ED24FD4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C645D40"/>
    <w:multiLevelType w:val="multilevel"/>
    <w:tmpl w:val="73CE195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10"/>
  </w:num>
  <w:num w:numId="3">
    <w:abstractNumId w:val="8"/>
  </w:num>
  <w:num w:numId="4">
    <w:abstractNumId w:val="9"/>
  </w:num>
  <w:num w:numId="5">
    <w:abstractNumId w:val="15"/>
  </w:num>
  <w:num w:numId="6">
    <w:abstractNumId w:val="1"/>
  </w:num>
  <w:num w:numId="7">
    <w:abstractNumId w:val="0"/>
  </w:num>
  <w:num w:numId="8">
    <w:abstractNumId w:val="12"/>
  </w:num>
  <w:num w:numId="9">
    <w:abstractNumId w:val="11"/>
  </w:num>
  <w:num w:numId="10">
    <w:abstractNumId w:val="13"/>
  </w:num>
  <w:num w:numId="11">
    <w:abstractNumId w:val="5"/>
  </w:num>
  <w:num w:numId="12">
    <w:abstractNumId w:val="6"/>
  </w:num>
  <w:num w:numId="13">
    <w:abstractNumId w:val="7"/>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A77"/>
    <w:rsid w:val="0000012C"/>
    <w:rsid w:val="0000210A"/>
    <w:rsid w:val="000064AE"/>
    <w:rsid w:val="000112C7"/>
    <w:rsid w:val="00011AB1"/>
    <w:rsid w:val="00013AD4"/>
    <w:rsid w:val="0001526C"/>
    <w:rsid w:val="00022523"/>
    <w:rsid w:val="00025582"/>
    <w:rsid w:val="00027125"/>
    <w:rsid w:val="00031C5A"/>
    <w:rsid w:val="00035CF9"/>
    <w:rsid w:val="00037444"/>
    <w:rsid w:val="00040708"/>
    <w:rsid w:val="00042386"/>
    <w:rsid w:val="00054589"/>
    <w:rsid w:val="00056CC6"/>
    <w:rsid w:val="00062A7D"/>
    <w:rsid w:val="00063B35"/>
    <w:rsid w:val="00065AA0"/>
    <w:rsid w:val="0008546D"/>
    <w:rsid w:val="00085DFA"/>
    <w:rsid w:val="0008732E"/>
    <w:rsid w:val="00095D1F"/>
    <w:rsid w:val="00096E82"/>
    <w:rsid w:val="000A7D1B"/>
    <w:rsid w:val="000B253E"/>
    <w:rsid w:val="000B54F4"/>
    <w:rsid w:val="000C757B"/>
    <w:rsid w:val="000E3455"/>
    <w:rsid w:val="000F4B99"/>
    <w:rsid w:val="000F6188"/>
    <w:rsid w:val="00103B0A"/>
    <w:rsid w:val="00111CF8"/>
    <w:rsid w:val="00112B64"/>
    <w:rsid w:val="0012067A"/>
    <w:rsid w:val="00131632"/>
    <w:rsid w:val="0013788B"/>
    <w:rsid w:val="0014532C"/>
    <w:rsid w:val="00145DC7"/>
    <w:rsid w:val="00154449"/>
    <w:rsid w:val="00154982"/>
    <w:rsid w:val="00157C12"/>
    <w:rsid w:val="00165FAF"/>
    <w:rsid w:val="00172855"/>
    <w:rsid w:val="001762A9"/>
    <w:rsid w:val="001809FC"/>
    <w:rsid w:val="00187C13"/>
    <w:rsid w:val="0019235F"/>
    <w:rsid w:val="001A40B9"/>
    <w:rsid w:val="001A4360"/>
    <w:rsid w:val="001B35B0"/>
    <w:rsid w:val="001B6AB7"/>
    <w:rsid w:val="001B6EDA"/>
    <w:rsid w:val="001C1ACE"/>
    <w:rsid w:val="001D0997"/>
    <w:rsid w:val="001D4936"/>
    <w:rsid w:val="001E75F0"/>
    <w:rsid w:val="001F143D"/>
    <w:rsid w:val="001F5068"/>
    <w:rsid w:val="0020026F"/>
    <w:rsid w:val="00206938"/>
    <w:rsid w:val="00210372"/>
    <w:rsid w:val="00211C66"/>
    <w:rsid w:val="00215039"/>
    <w:rsid w:val="002169C4"/>
    <w:rsid w:val="002263C5"/>
    <w:rsid w:val="00230C55"/>
    <w:rsid w:val="00235E52"/>
    <w:rsid w:val="002400FB"/>
    <w:rsid w:val="0024043E"/>
    <w:rsid w:val="00245E9D"/>
    <w:rsid w:val="0024686C"/>
    <w:rsid w:val="002527DC"/>
    <w:rsid w:val="00254AA3"/>
    <w:rsid w:val="00254F9A"/>
    <w:rsid w:val="00260540"/>
    <w:rsid w:val="002608DC"/>
    <w:rsid w:val="002612E5"/>
    <w:rsid w:val="00272460"/>
    <w:rsid w:val="002839D8"/>
    <w:rsid w:val="002903C8"/>
    <w:rsid w:val="0029609A"/>
    <w:rsid w:val="002A3D52"/>
    <w:rsid w:val="002A738C"/>
    <w:rsid w:val="002C5305"/>
    <w:rsid w:val="002C73EB"/>
    <w:rsid w:val="002E4234"/>
    <w:rsid w:val="002F51EE"/>
    <w:rsid w:val="002F5FA4"/>
    <w:rsid w:val="00300DC1"/>
    <w:rsid w:val="00302C8A"/>
    <w:rsid w:val="00305B26"/>
    <w:rsid w:val="00305F31"/>
    <w:rsid w:val="00307D1D"/>
    <w:rsid w:val="003125F3"/>
    <w:rsid w:val="00314771"/>
    <w:rsid w:val="00315211"/>
    <w:rsid w:val="00324A3A"/>
    <w:rsid w:val="00331970"/>
    <w:rsid w:val="003320E8"/>
    <w:rsid w:val="00332802"/>
    <w:rsid w:val="0033451E"/>
    <w:rsid w:val="00341FCC"/>
    <w:rsid w:val="003436E7"/>
    <w:rsid w:val="00350550"/>
    <w:rsid w:val="00354EF4"/>
    <w:rsid w:val="00362304"/>
    <w:rsid w:val="003623E0"/>
    <w:rsid w:val="003626BC"/>
    <w:rsid w:val="003630EA"/>
    <w:rsid w:val="003739EC"/>
    <w:rsid w:val="00373E71"/>
    <w:rsid w:val="00382466"/>
    <w:rsid w:val="00386093"/>
    <w:rsid w:val="003861E3"/>
    <w:rsid w:val="00392367"/>
    <w:rsid w:val="00394202"/>
    <w:rsid w:val="003A0EDB"/>
    <w:rsid w:val="003A3594"/>
    <w:rsid w:val="003A7AE8"/>
    <w:rsid w:val="003B245D"/>
    <w:rsid w:val="003B27D1"/>
    <w:rsid w:val="003B5C89"/>
    <w:rsid w:val="003B72CA"/>
    <w:rsid w:val="003C0F9E"/>
    <w:rsid w:val="003C110A"/>
    <w:rsid w:val="003D17E8"/>
    <w:rsid w:val="003D2991"/>
    <w:rsid w:val="003E27D2"/>
    <w:rsid w:val="003E424C"/>
    <w:rsid w:val="003E5A21"/>
    <w:rsid w:val="003E7DF0"/>
    <w:rsid w:val="003F00F8"/>
    <w:rsid w:val="004014B4"/>
    <w:rsid w:val="00406903"/>
    <w:rsid w:val="00407C60"/>
    <w:rsid w:val="004107D8"/>
    <w:rsid w:val="00412910"/>
    <w:rsid w:val="00415585"/>
    <w:rsid w:val="00417C5C"/>
    <w:rsid w:val="004231EB"/>
    <w:rsid w:val="0042609E"/>
    <w:rsid w:val="00430C4F"/>
    <w:rsid w:val="004327CF"/>
    <w:rsid w:val="00432A53"/>
    <w:rsid w:val="0043442E"/>
    <w:rsid w:val="00436F50"/>
    <w:rsid w:val="00440943"/>
    <w:rsid w:val="00440B14"/>
    <w:rsid w:val="00443CDB"/>
    <w:rsid w:val="004444E5"/>
    <w:rsid w:val="00447797"/>
    <w:rsid w:val="00451FD6"/>
    <w:rsid w:val="00462E46"/>
    <w:rsid w:val="00465F2C"/>
    <w:rsid w:val="00473352"/>
    <w:rsid w:val="00474113"/>
    <w:rsid w:val="00476C62"/>
    <w:rsid w:val="00486727"/>
    <w:rsid w:val="00486D08"/>
    <w:rsid w:val="00491F78"/>
    <w:rsid w:val="004A3A4C"/>
    <w:rsid w:val="004A4D2A"/>
    <w:rsid w:val="004B2EDB"/>
    <w:rsid w:val="004C4017"/>
    <w:rsid w:val="004C451C"/>
    <w:rsid w:val="004E5B02"/>
    <w:rsid w:val="004E5B91"/>
    <w:rsid w:val="004E77D0"/>
    <w:rsid w:val="004F1C0C"/>
    <w:rsid w:val="004F1E22"/>
    <w:rsid w:val="004F3518"/>
    <w:rsid w:val="004F74B8"/>
    <w:rsid w:val="004F7B61"/>
    <w:rsid w:val="00516A53"/>
    <w:rsid w:val="00523A49"/>
    <w:rsid w:val="00526B27"/>
    <w:rsid w:val="00530DD1"/>
    <w:rsid w:val="005350EB"/>
    <w:rsid w:val="00536378"/>
    <w:rsid w:val="00540640"/>
    <w:rsid w:val="00543A12"/>
    <w:rsid w:val="005464DC"/>
    <w:rsid w:val="005553FF"/>
    <w:rsid w:val="00556A98"/>
    <w:rsid w:val="00565850"/>
    <w:rsid w:val="00567CD0"/>
    <w:rsid w:val="0057307F"/>
    <w:rsid w:val="0057477B"/>
    <w:rsid w:val="00577266"/>
    <w:rsid w:val="005837FD"/>
    <w:rsid w:val="00585CB1"/>
    <w:rsid w:val="00586C5E"/>
    <w:rsid w:val="00592650"/>
    <w:rsid w:val="0059272F"/>
    <w:rsid w:val="00593438"/>
    <w:rsid w:val="005A1076"/>
    <w:rsid w:val="005A13E9"/>
    <w:rsid w:val="005B763B"/>
    <w:rsid w:val="005C1565"/>
    <w:rsid w:val="005C1B07"/>
    <w:rsid w:val="005C5098"/>
    <w:rsid w:val="005C70DD"/>
    <w:rsid w:val="005D0F30"/>
    <w:rsid w:val="005D7B61"/>
    <w:rsid w:val="005E3E08"/>
    <w:rsid w:val="006014DC"/>
    <w:rsid w:val="00602CAF"/>
    <w:rsid w:val="0060458F"/>
    <w:rsid w:val="00607A22"/>
    <w:rsid w:val="00607ADC"/>
    <w:rsid w:val="0061248C"/>
    <w:rsid w:val="00614F97"/>
    <w:rsid w:val="0063428A"/>
    <w:rsid w:val="006447C2"/>
    <w:rsid w:val="006471C3"/>
    <w:rsid w:val="0065404A"/>
    <w:rsid w:val="006646EE"/>
    <w:rsid w:val="00665F54"/>
    <w:rsid w:val="0067022B"/>
    <w:rsid w:val="00677EC0"/>
    <w:rsid w:val="00680A77"/>
    <w:rsid w:val="00681E7F"/>
    <w:rsid w:val="006841FE"/>
    <w:rsid w:val="00687C76"/>
    <w:rsid w:val="00690AE9"/>
    <w:rsid w:val="006A0202"/>
    <w:rsid w:val="006A6F42"/>
    <w:rsid w:val="006B2BAC"/>
    <w:rsid w:val="006B50B4"/>
    <w:rsid w:val="006B7FD4"/>
    <w:rsid w:val="006C2859"/>
    <w:rsid w:val="006C695E"/>
    <w:rsid w:val="006D4D91"/>
    <w:rsid w:val="006E5117"/>
    <w:rsid w:val="006F3D8F"/>
    <w:rsid w:val="006F472C"/>
    <w:rsid w:val="006F52C0"/>
    <w:rsid w:val="00704961"/>
    <w:rsid w:val="00705832"/>
    <w:rsid w:val="00707E6D"/>
    <w:rsid w:val="00720606"/>
    <w:rsid w:val="00720D28"/>
    <w:rsid w:val="00725CDE"/>
    <w:rsid w:val="007320CD"/>
    <w:rsid w:val="007355F5"/>
    <w:rsid w:val="00746483"/>
    <w:rsid w:val="00751C25"/>
    <w:rsid w:val="00752CD3"/>
    <w:rsid w:val="0075514F"/>
    <w:rsid w:val="00761B21"/>
    <w:rsid w:val="0076341E"/>
    <w:rsid w:val="007641C0"/>
    <w:rsid w:val="00764ADF"/>
    <w:rsid w:val="0076606C"/>
    <w:rsid w:val="00767B8E"/>
    <w:rsid w:val="00780F24"/>
    <w:rsid w:val="00792A22"/>
    <w:rsid w:val="007A2513"/>
    <w:rsid w:val="007A4212"/>
    <w:rsid w:val="007B423B"/>
    <w:rsid w:val="007C18A4"/>
    <w:rsid w:val="007D2E2A"/>
    <w:rsid w:val="007D34CC"/>
    <w:rsid w:val="007D3F87"/>
    <w:rsid w:val="007E2016"/>
    <w:rsid w:val="007E7578"/>
    <w:rsid w:val="007E7A00"/>
    <w:rsid w:val="007F79BD"/>
    <w:rsid w:val="00802D11"/>
    <w:rsid w:val="00805166"/>
    <w:rsid w:val="00813094"/>
    <w:rsid w:val="00817E2C"/>
    <w:rsid w:val="00840399"/>
    <w:rsid w:val="00857F79"/>
    <w:rsid w:val="008613F5"/>
    <w:rsid w:val="00863BE2"/>
    <w:rsid w:val="00864089"/>
    <w:rsid w:val="008640F3"/>
    <w:rsid w:val="00870A4C"/>
    <w:rsid w:val="008801BE"/>
    <w:rsid w:val="00881C05"/>
    <w:rsid w:val="00883D19"/>
    <w:rsid w:val="00883E7C"/>
    <w:rsid w:val="00885793"/>
    <w:rsid w:val="008920C5"/>
    <w:rsid w:val="00894990"/>
    <w:rsid w:val="008D3078"/>
    <w:rsid w:val="008D62F4"/>
    <w:rsid w:val="008E1602"/>
    <w:rsid w:val="008E7292"/>
    <w:rsid w:val="008F55BB"/>
    <w:rsid w:val="008F6811"/>
    <w:rsid w:val="008F6BD5"/>
    <w:rsid w:val="00900147"/>
    <w:rsid w:val="00903CA6"/>
    <w:rsid w:val="00907D47"/>
    <w:rsid w:val="00931C09"/>
    <w:rsid w:val="00935E99"/>
    <w:rsid w:val="009429C8"/>
    <w:rsid w:val="00943731"/>
    <w:rsid w:val="0095597D"/>
    <w:rsid w:val="00955EEA"/>
    <w:rsid w:val="0096013B"/>
    <w:rsid w:val="009612A6"/>
    <w:rsid w:val="00962050"/>
    <w:rsid w:val="009658A6"/>
    <w:rsid w:val="00966566"/>
    <w:rsid w:val="00966BA9"/>
    <w:rsid w:val="009671B5"/>
    <w:rsid w:val="009857AE"/>
    <w:rsid w:val="009866E2"/>
    <w:rsid w:val="009924CB"/>
    <w:rsid w:val="00992C2C"/>
    <w:rsid w:val="00994066"/>
    <w:rsid w:val="00997968"/>
    <w:rsid w:val="009A3CF7"/>
    <w:rsid w:val="009A791D"/>
    <w:rsid w:val="009B0B7F"/>
    <w:rsid w:val="009B407B"/>
    <w:rsid w:val="009B6CDB"/>
    <w:rsid w:val="009D5D36"/>
    <w:rsid w:val="009E22D2"/>
    <w:rsid w:val="009E2FD9"/>
    <w:rsid w:val="009E3CD5"/>
    <w:rsid w:val="009E5979"/>
    <w:rsid w:val="009F69F4"/>
    <w:rsid w:val="00A07AE9"/>
    <w:rsid w:val="00A31C84"/>
    <w:rsid w:val="00A31CE6"/>
    <w:rsid w:val="00A3636D"/>
    <w:rsid w:val="00A363F0"/>
    <w:rsid w:val="00A55529"/>
    <w:rsid w:val="00A648D2"/>
    <w:rsid w:val="00A65EA5"/>
    <w:rsid w:val="00A665F7"/>
    <w:rsid w:val="00A75557"/>
    <w:rsid w:val="00A80128"/>
    <w:rsid w:val="00A85AE5"/>
    <w:rsid w:val="00AA21AA"/>
    <w:rsid w:val="00AA69DA"/>
    <w:rsid w:val="00AB2780"/>
    <w:rsid w:val="00AB37AD"/>
    <w:rsid w:val="00AB4EFE"/>
    <w:rsid w:val="00AB513B"/>
    <w:rsid w:val="00AB7C6A"/>
    <w:rsid w:val="00AC2D49"/>
    <w:rsid w:val="00AC2FBE"/>
    <w:rsid w:val="00AC4AA5"/>
    <w:rsid w:val="00AC4FEE"/>
    <w:rsid w:val="00AD0E7E"/>
    <w:rsid w:val="00AD3C2B"/>
    <w:rsid w:val="00AE2AAF"/>
    <w:rsid w:val="00AF3DE7"/>
    <w:rsid w:val="00AF3EF8"/>
    <w:rsid w:val="00AF557E"/>
    <w:rsid w:val="00B14C8A"/>
    <w:rsid w:val="00B1674B"/>
    <w:rsid w:val="00B3025F"/>
    <w:rsid w:val="00B34E24"/>
    <w:rsid w:val="00B4456B"/>
    <w:rsid w:val="00B47158"/>
    <w:rsid w:val="00B623CB"/>
    <w:rsid w:val="00B70B9C"/>
    <w:rsid w:val="00B70C13"/>
    <w:rsid w:val="00B73E64"/>
    <w:rsid w:val="00B74A3E"/>
    <w:rsid w:val="00B80BF0"/>
    <w:rsid w:val="00B81789"/>
    <w:rsid w:val="00B82089"/>
    <w:rsid w:val="00B83E15"/>
    <w:rsid w:val="00B9558B"/>
    <w:rsid w:val="00B965E4"/>
    <w:rsid w:val="00BA05C6"/>
    <w:rsid w:val="00BA66A8"/>
    <w:rsid w:val="00BA7F1F"/>
    <w:rsid w:val="00BB335C"/>
    <w:rsid w:val="00BB3EF8"/>
    <w:rsid w:val="00BB68D0"/>
    <w:rsid w:val="00BC12A7"/>
    <w:rsid w:val="00BD5834"/>
    <w:rsid w:val="00BE3953"/>
    <w:rsid w:val="00BF5722"/>
    <w:rsid w:val="00C03E8C"/>
    <w:rsid w:val="00C04B82"/>
    <w:rsid w:val="00C10841"/>
    <w:rsid w:val="00C314AD"/>
    <w:rsid w:val="00C36DD6"/>
    <w:rsid w:val="00C411D7"/>
    <w:rsid w:val="00C426D0"/>
    <w:rsid w:val="00C450B4"/>
    <w:rsid w:val="00C5154E"/>
    <w:rsid w:val="00C51A91"/>
    <w:rsid w:val="00C53045"/>
    <w:rsid w:val="00C54A27"/>
    <w:rsid w:val="00C600BA"/>
    <w:rsid w:val="00C638B0"/>
    <w:rsid w:val="00C64F96"/>
    <w:rsid w:val="00C72586"/>
    <w:rsid w:val="00C73338"/>
    <w:rsid w:val="00C73B25"/>
    <w:rsid w:val="00C83919"/>
    <w:rsid w:val="00C9652C"/>
    <w:rsid w:val="00C9770C"/>
    <w:rsid w:val="00C97B38"/>
    <w:rsid w:val="00CA2A18"/>
    <w:rsid w:val="00CA43FD"/>
    <w:rsid w:val="00CA4868"/>
    <w:rsid w:val="00CA70AF"/>
    <w:rsid w:val="00CB68BB"/>
    <w:rsid w:val="00CC1D27"/>
    <w:rsid w:val="00CC6652"/>
    <w:rsid w:val="00CD690A"/>
    <w:rsid w:val="00CE4D9A"/>
    <w:rsid w:val="00CF12DC"/>
    <w:rsid w:val="00CF62D9"/>
    <w:rsid w:val="00D129F4"/>
    <w:rsid w:val="00D15D0D"/>
    <w:rsid w:val="00D171B9"/>
    <w:rsid w:val="00D21F47"/>
    <w:rsid w:val="00D34F66"/>
    <w:rsid w:val="00D420CC"/>
    <w:rsid w:val="00D4644B"/>
    <w:rsid w:val="00D46B00"/>
    <w:rsid w:val="00D537B1"/>
    <w:rsid w:val="00D579D4"/>
    <w:rsid w:val="00D61EBF"/>
    <w:rsid w:val="00D620DA"/>
    <w:rsid w:val="00D62E92"/>
    <w:rsid w:val="00D73363"/>
    <w:rsid w:val="00D830D5"/>
    <w:rsid w:val="00D83C50"/>
    <w:rsid w:val="00D9264A"/>
    <w:rsid w:val="00DA2186"/>
    <w:rsid w:val="00DA5E60"/>
    <w:rsid w:val="00DA661E"/>
    <w:rsid w:val="00DB7088"/>
    <w:rsid w:val="00DC02D9"/>
    <w:rsid w:val="00DC400D"/>
    <w:rsid w:val="00DC46D8"/>
    <w:rsid w:val="00DC7457"/>
    <w:rsid w:val="00DD2C23"/>
    <w:rsid w:val="00DD30F4"/>
    <w:rsid w:val="00DD54D0"/>
    <w:rsid w:val="00DD6C98"/>
    <w:rsid w:val="00DE3F25"/>
    <w:rsid w:val="00DE4F30"/>
    <w:rsid w:val="00DE5E1D"/>
    <w:rsid w:val="00DF5E9D"/>
    <w:rsid w:val="00DF72BC"/>
    <w:rsid w:val="00E02202"/>
    <w:rsid w:val="00E02DC6"/>
    <w:rsid w:val="00E041CF"/>
    <w:rsid w:val="00E1240C"/>
    <w:rsid w:val="00E21351"/>
    <w:rsid w:val="00E3003D"/>
    <w:rsid w:val="00E30EF4"/>
    <w:rsid w:val="00E36E82"/>
    <w:rsid w:val="00E42B31"/>
    <w:rsid w:val="00E47342"/>
    <w:rsid w:val="00E51044"/>
    <w:rsid w:val="00E53DAA"/>
    <w:rsid w:val="00E57285"/>
    <w:rsid w:val="00E57A6A"/>
    <w:rsid w:val="00E57B56"/>
    <w:rsid w:val="00E656FC"/>
    <w:rsid w:val="00E700B7"/>
    <w:rsid w:val="00E70B15"/>
    <w:rsid w:val="00E72B83"/>
    <w:rsid w:val="00E72B88"/>
    <w:rsid w:val="00E73F52"/>
    <w:rsid w:val="00E81258"/>
    <w:rsid w:val="00E8202E"/>
    <w:rsid w:val="00E85BE8"/>
    <w:rsid w:val="00E87562"/>
    <w:rsid w:val="00EA441F"/>
    <w:rsid w:val="00EA65C7"/>
    <w:rsid w:val="00ED37D7"/>
    <w:rsid w:val="00ED703B"/>
    <w:rsid w:val="00ED7D6E"/>
    <w:rsid w:val="00EE00EA"/>
    <w:rsid w:val="00EF1C63"/>
    <w:rsid w:val="00F01E6F"/>
    <w:rsid w:val="00F0650D"/>
    <w:rsid w:val="00F11BDD"/>
    <w:rsid w:val="00F11C1C"/>
    <w:rsid w:val="00F122D1"/>
    <w:rsid w:val="00F16536"/>
    <w:rsid w:val="00F21F7A"/>
    <w:rsid w:val="00F23BA5"/>
    <w:rsid w:val="00F26B6F"/>
    <w:rsid w:val="00F32E0F"/>
    <w:rsid w:val="00F44D14"/>
    <w:rsid w:val="00F6570F"/>
    <w:rsid w:val="00F679D0"/>
    <w:rsid w:val="00F67A79"/>
    <w:rsid w:val="00F73DE5"/>
    <w:rsid w:val="00F76EB2"/>
    <w:rsid w:val="00F77E5D"/>
    <w:rsid w:val="00F81617"/>
    <w:rsid w:val="00F82BE1"/>
    <w:rsid w:val="00F854A5"/>
    <w:rsid w:val="00F94990"/>
    <w:rsid w:val="00F970D8"/>
    <w:rsid w:val="00FA0CF9"/>
    <w:rsid w:val="00FA3F20"/>
    <w:rsid w:val="00FB0A99"/>
    <w:rsid w:val="00FB0BA6"/>
    <w:rsid w:val="00FB1B2B"/>
    <w:rsid w:val="00FB56A2"/>
    <w:rsid w:val="00FC6FBB"/>
    <w:rsid w:val="00FD5D2E"/>
    <w:rsid w:val="00FE6F5B"/>
    <w:rsid w:val="00FF39B1"/>
    <w:rsid w:val="00FF7530"/>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80A77"/>
    <w:pPr>
      <w:tabs>
        <w:tab w:val="center" w:pos="4677"/>
        <w:tab w:val="right" w:pos="9355"/>
      </w:tabs>
    </w:pPr>
  </w:style>
  <w:style w:type="character" w:customStyle="1" w:styleId="a4">
    <w:name w:val="Верхний колонтитул Знак"/>
    <w:basedOn w:val="a0"/>
    <w:link w:val="a3"/>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semiHidden/>
    <w:unhideWhenUsed/>
    <w:rsid w:val="003E424C"/>
    <w:pPr>
      <w:tabs>
        <w:tab w:val="center" w:pos="4677"/>
        <w:tab w:val="right" w:pos="9355"/>
      </w:tabs>
    </w:pPr>
  </w:style>
  <w:style w:type="character" w:customStyle="1" w:styleId="aa">
    <w:name w:val="Нижний колонтитул Знак"/>
    <w:basedOn w:val="a0"/>
    <w:link w:val="a9"/>
    <w:uiPriority w:val="99"/>
    <w:semiHidden/>
    <w:rsid w:val="003E424C"/>
    <w:rPr>
      <w:rFonts w:ascii="Times New Roman" w:eastAsia="Times New Roman" w:hAnsi="Times New Roman" w:cs="Times New Roman"/>
      <w:sz w:val="24"/>
      <w:szCs w:val="24"/>
      <w:lang w:eastAsia="ru-RU"/>
    </w:rPr>
  </w:style>
  <w:style w:type="paragraph" w:styleId="ab">
    <w:name w:val="Body Text Indent"/>
    <w:basedOn w:val="a"/>
    <w:link w:val="ac"/>
    <w:rsid w:val="00CA2A18"/>
    <w:pPr>
      <w:ind w:firstLine="360"/>
    </w:pPr>
  </w:style>
  <w:style w:type="character" w:customStyle="1" w:styleId="ac">
    <w:name w:val="Основной текст с отступом Знак"/>
    <w:basedOn w:val="a0"/>
    <w:link w:val="ab"/>
    <w:rsid w:val="00CA2A18"/>
    <w:rPr>
      <w:rFonts w:ascii="Times New Roman" w:eastAsia="Times New Roman" w:hAnsi="Times New Roman" w:cs="Times New Roman"/>
      <w:sz w:val="24"/>
      <w:szCs w:val="24"/>
      <w:lang w:eastAsia="ru-RU"/>
    </w:rPr>
  </w:style>
  <w:style w:type="paragraph" w:styleId="2">
    <w:name w:val="Body Text 2"/>
    <w:basedOn w:val="a"/>
    <w:link w:val="20"/>
    <w:rsid w:val="00CA2A18"/>
    <w:pPr>
      <w:spacing w:after="120" w:line="480" w:lineRule="auto"/>
    </w:pPr>
  </w:style>
  <w:style w:type="character" w:customStyle="1" w:styleId="20">
    <w:name w:val="Основной текст 2 Знак"/>
    <w:basedOn w:val="a0"/>
    <w:link w:val="2"/>
    <w:rsid w:val="00CA2A18"/>
    <w:rPr>
      <w:rFonts w:ascii="Times New Roman" w:eastAsia="Times New Roman" w:hAnsi="Times New Roman" w:cs="Times New Roman"/>
      <w:sz w:val="24"/>
      <w:szCs w:val="24"/>
      <w:lang w:eastAsia="ru-RU"/>
    </w:rPr>
  </w:style>
  <w:style w:type="table" w:styleId="ad">
    <w:name w:val="Table Grid"/>
    <w:basedOn w:val="a1"/>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652"/>
    <w:pPr>
      <w:autoSpaceDE w:val="0"/>
      <w:autoSpaceDN w:val="0"/>
      <w:adjustRightInd w:val="0"/>
      <w:spacing w:after="0" w:line="240" w:lineRule="auto"/>
    </w:pPr>
    <w:rPr>
      <w:rFonts w:ascii="Times New Roman" w:hAnsi="Times New Roman" w:cs="Times New Roman"/>
      <w:sz w:val="28"/>
      <w:szCs w:val="28"/>
    </w:rPr>
  </w:style>
  <w:style w:type="character" w:styleId="ae">
    <w:name w:val="Hyperlink"/>
    <w:basedOn w:val="a0"/>
    <w:uiPriority w:val="99"/>
    <w:unhideWhenUsed/>
    <w:rsid w:val="00E72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3267">
      <w:bodyDiv w:val="1"/>
      <w:marLeft w:val="0"/>
      <w:marRight w:val="0"/>
      <w:marTop w:val="0"/>
      <w:marBottom w:val="0"/>
      <w:divBdr>
        <w:top w:val="none" w:sz="0" w:space="0" w:color="auto"/>
        <w:left w:val="none" w:sz="0" w:space="0" w:color="auto"/>
        <w:bottom w:val="none" w:sz="0" w:space="0" w:color="auto"/>
        <w:right w:val="none" w:sz="0" w:space="0" w:color="auto"/>
      </w:divBdr>
    </w:div>
    <w:div w:id="933511515">
      <w:bodyDiv w:val="1"/>
      <w:marLeft w:val="0"/>
      <w:marRight w:val="0"/>
      <w:marTop w:val="0"/>
      <w:marBottom w:val="0"/>
      <w:divBdr>
        <w:top w:val="none" w:sz="0" w:space="0" w:color="auto"/>
        <w:left w:val="none" w:sz="0" w:space="0" w:color="auto"/>
        <w:bottom w:val="none" w:sz="0" w:space="0" w:color="auto"/>
        <w:right w:val="none" w:sz="0" w:space="0" w:color="auto"/>
      </w:divBdr>
    </w:div>
    <w:div w:id="1291784478">
      <w:bodyDiv w:val="1"/>
      <w:marLeft w:val="0"/>
      <w:marRight w:val="0"/>
      <w:marTop w:val="0"/>
      <w:marBottom w:val="0"/>
      <w:divBdr>
        <w:top w:val="none" w:sz="0" w:space="0" w:color="auto"/>
        <w:left w:val="none" w:sz="0" w:space="0" w:color="auto"/>
        <w:bottom w:val="none" w:sz="0" w:space="0" w:color="auto"/>
        <w:right w:val="none" w:sz="0" w:space="0" w:color="auto"/>
      </w:divBdr>
    </w:div>
    <w:div w:id="1321735687">
      <w:bodyDiv w:val="1"/>
      <w:marLeft w:val="0"/>
      <w:marRight w:val="0"/>
      <w:marTop w:val="0"/>
      <w:marBottom w:val="0"/>
      <w:divBdr>
        <w:top w:val="none" w:sz="0" w:space="0" w:color="auto"/>
        <w:left w:val="none" w:sz="0" w:space="0" w:color="auto"/>
        <w:bottom w:val="none" w:sz="0" w:space="0" w:color="auto"/>
        <w:right w:val="none" w:sz="0" w:space="0" w:color="auto"/>
      </w:divBdr>
    </w:div>
    <w:div w:id="1406758514">
      <w:bodyDiv w:val="1"/>
      <w:marLeft w:val="0"/>
      <w:marRight w:val="0"/>
      <w:marTop w:val="0"/>
      <w:marBottom w:val="0"/>
      <w:divBdr>
        <w:top w:val="none" w:sz="0" w:space="0" w:color="auto"/>
        <w:left w:val="none" w:sz="0" w:space="0" w:color="auto"/>
        <w:bottom w:val="none" w:sz="0" w:space="0" w:color="auto"/>
        <w:right w:val="none" w:sz="0" w:space="0" w:color="auto"/>
      </w:divBdr>
    </w:div>
    <w:div w:id="1568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B03FEA7AF48235A36974FB6C11EE9B298CF2DB39537AA042E68C0234B61076CF7BDFFE30D8DA8C037BD643ICX6L" TargetMode="External"/><Relationship Id="rId18" Type="http://schemas.openxmlformats.org/officeDocument/2006/relationships/hyperlink" Target="consultantplus://offline/ref=B022CC1CD966637F379B5C32394C70A167FD81BFAA0368B6BD37E0ACAC10810519A833170D6C20A15364CFhAjBJ" TargetMode="External"/><Relationship Id="rId26" Type="http://schemas.openxmlformats.org/officeDocument/2006/relationships/hyperlink" Target="consultantplus://offline/ref=A6F05F354CE4E74FA911639ED3AB1872084C90F68F6F96AEA4EE8E91E3C96AAD34D730E" TargetMode="External"/><Relationship Id="rId3" Type="http://schemas.openxmlformats.org/officeDocument/2006/relationships/styles" Target="styles.xml"/><Relationship Id="rId21" Type="http://schemas.openxmlformats.org/officeDocument/2006/relationships/hyperlink" Target="consultantplus://offline/ref=1BEED284C60C167FE402613F58532AA85930C03A1F711B1BA63DC044357730134C8FC3pELCM" TargetMode="External"/><Relationship Id="rId7" Type="http://schemas.openxmlformats.org/officeDocument/2006/relationships/footnotes" Target="footnotes.xml"/><Relationship Id="rId12" Type="http://schemas.openxmlformats.org/officeDocument/2006/relationships/hyperlink" Target="consultantplus://offline/ref=C5B03FEA7AF48235A3696AF67A7DB9942D87ADD03C5778F61AB78A556BIEX6L" TargetMode="External"/><Relationship Id="rId17" Type="http://schemas.openxmlformats.org/officeDocument/2006/relationships/hyperlink" Target="consultantplus://offline/ref=6EAE22D311E72042A31F576860C30734FB994CCAFDD3DA2FE61382339AeFz7G" TargetMode="External"/><Relationship Id="rId25" Type="http://schemas.openxmlformats.org/officeDocument/2006/relationships/hyperlink" Target="consultantplus://offline/ref=6EAE22D311E72042A31F576860C30734FB994CCAFDD3DA2FE61382339AeFz7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AE22D311E72042A31F576860C30734FB994CCCFED7DA2FE61382339AF7C6FC3650D8432EEFDA94e0zFG" TargetMode="External"/><Relationship Id="rId20" Type="http://schemas.openxmlformats.org/officeDocument/2006/relationships/image" Target="media/image2.wmf"/><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B03FEA7AF48235A3696AF67A7DB9942D87ADD63F5378F61AB78A556BE616238F3BD9AB739FD28CI0X6L" TargetMode="External"/><Relationship Id="rId24" Type="http://schemas.openxmlformats.org/officeDocument/2006/relationships/hyperlink" Target="consultantplus://offline/ref=6EAE22D311E72042A31F576860C30734FB994CCCFED7DA2FE61382339AF7C6FC3650D8432EEFDA94e0zF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EAE22D311E72042A31F576860C30734FB994CCCFED7DA2FE61382339AF7C6FC3650D8432EEFDB95e0zAG" TargetMode="External"/><Relationship Id="rId23" Type="http://schemas.openxmlformats.org/officeDocument/2006/relationships/hyperlink" Target="consultantplus://offline/ref=6EAE22D311E72042A31F576860C30734FB994CCCFED7DA2FE61382339AF7C6FC3650D8432EEFDB95e0zAG" TargetMode="External"/><Relationship Id="rId28" Type="http://schemas.openxmlformats.org/officeDocument/2006/relationships/hyperlink" Target="consultantplus://offline/ref=A6F05F354CE4E74FA911639ED3AB1872084C90F68F6F96AEA4EE8E91E3C96AAD34D730E" TargetMode="External"/><Relationship Id="rId10" Type="http://schemas.openxmlformats.org/officeDocument/2006/relationships/hyperlink" Target="consultantplus://offline/ref=C5B03FEA7AF48235A3696AF67A7DB9942D87ADD63F5378F61AB78A556BE616238F3BD9AB739FD38DI0X3L" TargetMode="External"/><Relationship Id="rId19" Type="http://schemas.openxmlformats.org/officeDocument/2006/relationships/hyperlink" Target="consultantplus://offline/ref=C5B03FEA7AF48235A36974FB6C11EE9B298CF2DB395270A24FE78C0234B61076CF7BDFFE30D8DA8C037AD544ICX1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Y:\&#1054;&#1090;&#1076;&#1077;&#1083;%20&#1102;&#1088;&#1080;&#1076;&#1080;&#1095;&#1077;&#1089;&#1082;&#1080;&#1081;\&#1050;&#1086;&#1087;&#1086;&#1090;&#1080;&#1083;&#1086;&#1074;%20&#1043;.&#1053;\&#1055;&#1088;&#1086;&#1077;&#1082;&#1090;&#1099;%20&#1087;&#1086;&#1089;&#1090;&#1072;&#1085;&#1086;&#1074;&#1083;&#1077;&#1085;&#1080;&#1081;,%20&#1056;&#1077;&#1096;&#1077;&#1085;&#1080;&#1081;\2016%20&#1075;&#1086;&#1076;\&#1055;&#1088;&#1086;&#1077;&#1082;&#1090;%20&#1087;&#1086;&#1089;&#1090;&#1072;&#1085;&#1086;&#1074;&#1083;&#1077;&#1085;&#1080;&#1103;%20&#1086;%20&#1087;&#1088;&#1077;&#1076;&#1086;&#1089;&#1090;&#1072;&#1074;&#1083;&#1077;&#1085;&#1080;&#1080;%20&#1089;&#1091;&#1073;&#1089;&#1080;&#1076;&#1080;&#1080;%20&#1095;&#1072;&#1089;&#1090;&#1085;&#1099;&#1084;%20&#1086;&#1088;&#1075;&#1072;&#1085;&#1080;&#1079;&#1072;&#1094;&#1080;&#1103;&#1084;\&#1055;&#1088;&#1086;&#1077;&#1082;&#1090;\&#1055;&#1088;&#1086;&#1077;&#1082;&#1090;%20&#1087;&#1086;&#1089;&#1090;&#1072;&#1085;&#1086;&#1074;&#1083;&#1077;&#1085;&#1080;&#1103;%2004.04.2016.docx" TargetMode="External"/><Relationship Id="rId22" Type="http://schemas.openxmlformats.org/officeDocument/2006/relationships/hyperlink" Target="consultantplus://offline/ref=BC413C3DF102AA126D20C9F861248FD5D1A8F64CF1742BD4A7A634AE9C9A72AF0037A13C43D4C44A6583DE87q5zBE" TargetMode="External"/><Relationship Id="rId27" Type="http://schemas.openxmlformats.org/officeDocument/2006/relationships/hyperlink" Target="consultantplus://offline/ref=A6F05F354CE4E74FA9117D93C5C74F7D0C47CDFE886D9FFEFCBA88C6BC996CF874302C6B16F4F80BDC37E" TargetMode="External"/><Relationship Id="rId30" Type="http://schemas.openxmlformats.org/officeDocument/2006/relationships/hyperlink" Target="consultantplus://offline/ref=1BEED284C60C167FE402613F58532AA85930C03A1F711B1BA63DC044357730134C8FC3pE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98DC-83B1-47E7-9E3D-B7ED9F4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27</Pages>
  <Words>8780</Words>
  <Characters>50050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Алтаев</dc:creator>
  <cp:keywords/>
  <dc:description/>
  <cp:lastModifiedBy>1</cp:lastModifiedBy>
  <cp:revision>268</cp:revision>
  <cp:lastPrinted>2017-03-24T04:49:00Z</cp:lastPrinted>
  <dcterms:created xsi:type="dcterms:W3CDTF">2013-06-28T05:52:00Z</dcterms:created>
  <dcterms:modified xsi:type="dcterms:W3CDTF">2017-03-24T04:50:00Z</dcterms:modified>
</cp:coreProperties>
</file>